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0134" w14:textId="7BD0661A" w:rsidR="002320A9" w:rsidRPr="002320A9" w:rsidRDefault="002320A9" w:rsidP="002320A9">
      <w:pPr>
        <w:jc w:val="center"/>
        <w:rPr>
          <w:b/>
          <w:bCs/>
        </w:rPr>
      </w:pPr>
      <w:bookmarkStart w:id="0" w:name="_Hlk174519658"/>
      <w:r w:rsidRPr="002320A9">
        <w:rPr>
          <w:b/>
          <w:bCs/>
        </w:rPr>
        <w:t>MCCS Website Update and Redesign RFP</w:t>
      </w:r>
    </w:p>
    <w:p w14:paraId="1B945751" w14:textId="6EA8F24E" w:rsidR="002320A9" w:rsidRPr="002320A9" w:rsidRDefault="002320A9" w:rsidP="002320A9">
      <w:pPr>
        <w:jc w:val="center"/>
        <w:rPr>
          <w:b/>
          <w:bCs/>
        </w:rPr>
      </w:pPr>
      <w:r w:rsidRPr="002320A9">
        <w:rPr>
          <w:b/>
          <w:bCs/>
        </w:rPr>
        <w:t>RFP Questions and Responses</w:t>
      </w:r>
    </w:p>
    <w:p w14:paraId="47643F12" w14:textId="47C44BCA" w:rsidR="002320A9" w:rsidRPr="002320A9" w:rsidRDefault="002320A9" w:rsidP="002320A9">
      <w:pPr>
        <w:jc w:val="center"/>
        <w:rPr>
          <w:b/>
          <w:bCs/>
        </w:rPr>
      </w:pPr>
      <w:r w:rsidRPr="002320A9">
        <w:rPr>
          <w:b/>
          <w:bCs/>
        </w:rPr>
        <w:t>August 14, 2024</w:t>
      </w:r>
    </w:p>
    <w:p w14:paraId="1A9AF996" w14:textId="77777777" w:rsidR="002320A9" w:rsidRDefault="002320A9" w:rsidP="00167B19"/>
    <w:p w14:paraId="7BDEFE9A" w14:textId="5B19A3F1" w:rsidR="00BE6F89" w:rsidRPr="00167B19" w:rsidRDefault="00017DCA" w:rsidP="00167B19">
      <w:r>
        <w:t>Similar q</w:t>
      </w:r>
      <w:r w:rsidR="00BE6F89" w:rsidRPr="00167B19">
        <w:t>uestions about the MCCS Web</w:t>
      </w:r>
      <w:r w:rsidR="002320A9">
        <w:t>site Update and</w:t>
      </w:r>
      <w:r w:rsidR="00BE6F89" w:rsidRPr="00167B19">
        <w:t xml:space="preserve"> Redesign RFP have been combined and edited. </w:t>
      </w:r>
      <w:r>
        <w:t>If your question is not addressed</w:t>
      </w:r>
      <w:r w:rsidR="002320A9">
        <w:t xml:space="preserve">, </w:t>
      </w:r>
      <w:r>
        <w:t xml:space="preserve">please </w:t>
      </w:r>
      <w:r w:rsidR="002320A9">
        <w:t xml:space="preserve">refer </w:t>
      </w:r>
      <w:r>
        <w:t>to the RFP.</w:t>
      </w:r>
    </w:p>
    <w:p w14:paraId="331AF85E" w14:textId="77777777" w:rsidR="008966B3" w:rsidRPr="00167B19" w:rsidRDefault="008966B3" w:rsidP="00167B19"/>
    <w:p w14:paraId="2CB6FA0D" w14:textId="77777777" w:rsidR="008966B3" w:rsidRPr="00167B19" w:rsidRDefault="008966B3" w:rsidP="00167B19">
      <w:pPr>
        <w:rPr>
          <w:b/>
          <w:bCs/>
        </w:rPr>
      </w:pPr>
      <w:r w:rsidRPr="00167B19">
        <w:rPr>
          <w:b/>
          <w:bCs/>
        </w:rPr>
        <w:t>How many pages are on each website?</w:t>
      </w:r>
    </w:p>
    <w:p w14:paraId="5A09ABDB" w14:textId="6473CF96" w:rsidR="008966B3" w:rsidRPr="00167B19" w:rsidRDefault="008966B3" w:rsidP="00167B19">
      <w:r w:rsidRPr="00167B19">
        <w:t>Each site has a mix of static content pages, post-style pages (like news and events), form pages, and dynamic content (like course listings). Broadly speaking, that breaks down as: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1180"/>
        <w:gridCol w:w="1160"/>
        <w:gridCol w:w="1180"/>
        <w:gridCol w:w="1160"/>
        <w:gridCol w:w="1180"/>
        <w:gridCol w:w="1160"/>
        <w:gridCol w:w="1180"/>
      </w:tblGrid>
      <w:tr w:rsidR="008966B3" w:rsidRPr="00167B19" w14:paraId="02255B3B" w14:textId="77777777" w:rsidTr="002D2C72">
        <w:trPr>
          <w:trHeight w:val="599"/>
        </w:trPr>
        <w:tc>
          <w:tcPr>
            <w:tcW w:w="1160" w:type="dxa"/>
          </w:tcPr>
          <w:p w14:paraId="4012C5D4" w14:textId="77777777" w:rsidR="008966B3" w:rsidRPr="00167B19" w:rsidRDefault="008966B3" w:rsidP="00167B19"/>
          <w:p w14:paraId="2B3C3B9F" w14:textId="77777777" w:rsidR="008966B3" w:rsidRPr="00167B19" w:rsidRDefault="008966B3" w:rsidP="00167B19">
            <w:r w:rsidRPr="00167B19">
              <w:t>Site</w:t>
            </w:r>
          </w:p>
        </w:tc>
        <w:tc>
          <w:tcPr>
            <w:tcW w:w="1180" w:type="dxa"/>
          </w:tcPr>
          <w:p w14:paraId="40C801ED" w14:textId="77777777" w:rsidR="008966B3" w:rsidRPr="00167B19" w:rsidRDefault="008966B3" w:rsidP="00167B19"/>
          <w:p w14:paraId="53FEBFA8" w14:textId="77777777" w:rsidR="008966B3" w:rsidRPr="00167B19" w:rsidRDefault="008966B3" w:rsidP="00167B19">
            <w:r w:rsidRPr="00167B19">
              <w:t>Pages</w:t>
            </w:r>
          </w:p>
        </w:tc>
        <w:tc>
          <w:tcPr>
            <w:tcW w:w="1160" w:type="dxa"/>
          </w:tcPr>
          <w:p w14:paraId="6F0B72B6" w14:textId="77777777" w:rsidR="008966B3" w:rsidRPr="00167B19" w:rsidRDefault="008966B3" w:rsidP="00167B19"/>
          <w:p w14:paraId="253C926D" w14:textId="77777777" w:rsidR="008966B3" w:rsidRPr="00167B19" w:rsidRDefault="008966B3" w:rsidP="00167B19">
            <w:r w:rsidRPr="00167B19">
              <w:t>News</w:t>
            </w:r>
          </w:p>
        </w:tc>
        <w:tc>
          <w:tcPr>
            <w:tcW w:w="1180" w:type="dxa"/>
          </w:tcPr>
          <w:p w14:paraId="1FCA1F10" w14:textId="77777777" w:rsidR="008966B3" w:rsidRPr="00167B19" w:rsidRDefault="008966B3" w:rsidP="00167B19"/>
          <w:p w14:paraId="28167CE2" w14:textId="77777777" w:rsidR="008966B3" w:rsidRPr="00167B19" w:rsidRDefault="008966B3" w:rsidP="00167B19">
            <w:r w:rsidRPr="00167B19">
              <w:t>Events</w:t>
            </w:r>
          </w:p>
        </w:tc>
        <w:tc>
          <w:tcPr>
            <w:tcW w:w="1160" w:type="dxa"/>
          </w:tcPr>
          <w:p w14:paraId="01C1BC4D" w14:textId="77777777" w:rsidR="008966B3" w:rsidRPr="00167B19" w:rsidRDefault="008966B3" w:rsidP="00167B19"/>
          <w:p w14:paraId="0061936B" w14:textId="77777777" w:rsidR="008966B3" w:rsidRPr="00167B19" w:rsidRDefault="008966B3" w:rsidP="00167B19">
            <w:r w:rsidRPr="00167B19">
              <w:t>Other</w:t>
            </w:r>
          </w:p>
        </w:tc>
        <w:tc>
          <w:tcPr>
            <w:tcW w:w="1180" w:type="dxa"/>
          </w:tcPr>
          <w:p w14:paraId="3A612140" w14:textId="77777777" w:rsidR="008966B3" w:rsidRPr="00167B19" w:rsidRDefault="008966B3" w:rsidP="00167B19">
            <w:r w:rsidRPr="00167B19">
              <w:t>Media Library</w:t>
            </w:r>
          </w:p>
        </w:tc>
        <w:tc>
          <w:tcPr>
            <w:tcW w:w="1160" w:type="dxa"/>
          </w:tcPr>
          <w:p w14:paraId="3B45799F" w14:textId="77777777" w:rsidR="008966B3" w:rsidRPr="00167B19" w:rsidRDefault="008966B3" w:rsidP="00167B19"/>
          <w:p w14:paraId="7357AF7C" w14:textId="77777777" w:rsidR="008966B3" w:rsidRPr="00167B19" w:rsidRDefault="008966B3" w:rsidP="00167B19">
            <w:r w:rsidRPr="00167B19">
              <w:t>Forms</w:t>
            </w:r>
          </w:p>
        </w:tc>
        <w:tc>
          <w:tcPr>
            <w:tcW w:w="1180" w:type="dxa"/>
          </w:tcPr>
          <w:p w14:paraId="05F42961" w14:textId="77777777" w:rsidR="008966B3" w:rsidRPr="00167B19" w:rsidRDefault="008966B3" w:rsidP="00167B19"/>
          <w:p w14:paraId="02E40F23" w14:textId="77777777" w:rsidR="008966B3" w:rsidRPr="00167B19" w:rsidRDefault="008966B3" w:rsidP="00167B19">
            <w:r w:rsidRPr="00167B19">
              <w:t>Courses</w:t>
            </w:r>
          </w:p>
        </w:tc>
      </w:tr>
      <w:tr w:rsidR="008966B3" w:rsidRPr="00167B19" w14:paraId="3F3EBB07" w14:textId="77777777" w:rsidTr="002D2C72">
        <w:trPr>
          <w:trHeight w:val="359"/>
        </w:trPr>
        <w:tc>
          <w:tcPr>
            <w:tcW w:w="1160" w:type="dxa"/>
          </w:tcPr>
          <w:p w14:paraId="6E298BAC" w14:textId="77777777" w:rsidR="008966B3" w:rsidRPr="00167B19" w:rsidRDefault="008966B3" w:rsidP="00167B19">
            <w:r w:rsidRPr="00167B19">
              <w:t>MCCS</w:t>
            </w:r>
          </w:p>
        </w:tc>
        <w:tc>
          <w:tcPr>
            <w:tcW w:w="1180" w:type="dxa"/>
          </w:tcPr>
          <w:p w14:paraId="4AE040E3" w14:textId="77777777" w:rsidR="008966B3" w:rsidRPr="00167B19" w:rsidRDefault="008966B3" w:rsidP="00167B19">
            <w:r w:rsidRPr="00167B19">
              <w:t>128</w:t>
            </w:r>
          </w:p>
        </w:tc>
        <w:tc>
          <w:tcPr>
            <w:tcW w:w="1160" w:type="dxa"/>
          </w:tcPr>
          <w:p w14:paraId="18261CF5" w14:textId="77777777" w:rsidR="008966B3" w:rsidRPr="00167B19" w:rsidRDefault="008966B3" w:rsidP="00167B19">
            <w:r w:rsidRPr="00167B19">
              <w:t>290</w:t>
            </w:r>
          </w:p>
        </w:tc>
        <w:tc>
          <w:tcPr>
            <w:tcW w:w="1180" w:type="dxa"/>
          </w:tcPr>
          <w:p w14:paraId="0931AA57" w14:textId="77777777" w:rsidR="008966B3" w:rsidRPr="00167B19" w:rsidRDefault="008966B3" w:rsidP="00167B19">
            <w:r w:rsidRPr="00167B19">
              <w:t>100</w:t>
            </w:r>
          </w:p>
        </w:tc>
        <w:tc>
          <w:tcPr>
            <w:tcW w:w="1160" w:type="dxa"/>
          </w:tcPr>
          <w:p w14:paraId="51607C15" w14:textId="77777777" w:rsidR="008966B3" w:rsidRPr="00167B19" w:rsidRDefault="008966B3" w:rsidP="00167B19">
            <w:r w:rsidRPr="00167B19">
              <w:t>100</w:t>
            </w:r>
          </w:p>
        </w:tc>
        <w:tc>
          <w:tcPr>
            <w:tcW w:w="1180" w:type="dxa"/>
          </w:tcPr>
          <w:p w14:paraId="7D851F78" w14:textId="77777777" w:rsidR="008966B3" w:rsidRPr="00167B19" w:rsidRDefault="008966B3" w:rsidP="00167B19">
            <w:r w:rsidRPr="00167B19">
              <w:t>1500</w:t>
            </w:r>
          </w:p>
        </w:tc>
        <w:tc>
          <w:tcPr>
            <w:tcW w:w="1160" w:type="dxa"/>
          </w:tcPr>
          <w:p w14:paraId="771549BC" w14:textId="77777777" w:rsidR="008966B3" w:rsidRPr="00167B19" w:rsidRDefault="008966B3" w:rsidP="00167B19">
            <w:r w:rsidRPr="00167B19">
              <w:t>23</w:t>
            </w:r>
          </w:p>
        </w:tc>
        <w:tc>
          <w:tcPr>
            <w:tcW w:w="1180" w:type="dxa"/>
          </w:tcPr>
          <w:p w14:paraId="06BA96FA" w14:textId="77777777" w:rsidR="008966B3" w:rsidRPr="00167B19" w:rsidRDefault="008966B3" w:rsidP="00167B19">
            <w:r w:rsidRPr="00167B19">
              <w:t>1000</w:t>
            </w:r>
          </w:p>
        </w:tc>
      </w:tr>
      <w:tr w:rsidR="008966B3" w:rsidRPr="00167B19" w14:paraId="3959D674" w14:textId="77777777" w:rsidTr="002D2C72">
        <w:trPr>
          <w:trHeight w:val="340"/>
        </w:trPr>
        <w:tc>
          <w:tcPr>
            <w:tcW w:w="1160" w:type="dxa"/>
          </w:tcPr>
          <w:p w14:paraId="6499DCF3" w14:textId="77777777" w:rsidR="008966B3" w:rsidRPr="00167B19" w:rsidRDefault="008966B3" w:rsidP="00167B19">
            <w:r w:rsidRPr="00167B19">
              <w:t>CMCC</w:t>
            </w:r>
          </w:p>
        </w:tc>
        <w:tc>
          <w:tcPr>
            <w:tcW w:w="1180" w:type="dxa"/>
          </w:tcPr>
          <w:p w14:paraId="7DBE3535" w14:textId="77777777" w:rsidR="008966B3" w:rsidRPr="00167B19" w:rsidRDefault="008966B3" w:rsidP="00167B19">
            <w:r w:rsidRPr="00167B19">
              <w:t>221</w:t>
            </w:r>
          </w:p>
        </w:tc>
        <w:tc>
          <w:tcPr>
            <w:tcW w:w="1160" w:type="dxa"/>
          </w:tcPr>
          <w:p w14:paraId="050C37C8" w14:textId="77777777" w:rsidR="008966B3" w:rsidRPr="00167B19" w:rsidRDefault="008966B3" w:rsidP="00167B19">
            <w:r w:rsidRPr="00167B19">
              <w:t>100</w:t>
            </w:r>
          </w:p>
        </w:tc>
        <w:tc>
          <w:tcPr>
            <w:tcW w:w="1180" w:type="dxa"/>
          </w:tcPr>
          <w:p w14:paraId="40C49B25" w14:textId="77777777" w:rsidR="008966B3" w:rsidRPr="00167B19" w:rsidRDefault="008966B3" w:rsidP="00167B19"/>
        </w:tc>
        <w:tc>
          <w:tcPr>
            <w:tcW w:w="1160" w:type="dxa"/>
          </w:tcPr>
          <w:p w14:paraId="5180A9B7" w14:textId="77777777" w:rsidR="008966B3" w:rsidRPr="00167B19" w:rsidRDefault="008966B3" w:rsidP="00167B19">
            <w:r w:rsidRPr="00167B19">
              <w:t>200</w:t>
            </w:r>
          </w:p>
        </w:tc>
        <w:tc>
          <w:tcPr>
            <w:tcW w:w="1180" w:type="dxa"/>
          </w:tcPr>
          <w:p w14:paraId="4FFBB210" w14:textId="77777777" w:rsidR="008966B3" w:rsidRPr="00167B19" w:rsidRDefault="008966B3" w:rsidP="00167B19">
            <w:r w:rsidRPr="00167B19">
              <w:t>2000</w:t>
            </w:r>
          </w:p>
        </w:tc>
        <w:tc>
          <w:tcPr>
            <w:tcW w:w="1160" w:type="dxa"/>
          </w:tcPr>
          <w:p w14:paraId="05EAEED3" w14:textId="77777777" w:rsidR="008966B3" w:rsidRPr="00167B19" w:rsidRDefault="008966B3" w:rsidP="00167B19">
            <w:r w:rsidRPr="00167B19">
              <w:t>29</w:t>
            </w:r>
          </w:p>
        </w:tc>
        <w:tc>
          <w:tcPr>
            <w:tcW w:w="1180" w:type="dxa"/>
          </w:tcPr>
          <w:p w14:paraId="20D8D46B" w14:textId="77777777" w:rsidR="008966B3" w:rsidRPr="00167B19" w:rsidRDefault="008966B3" w:rsidP="00167B19">
            <w:r w:rsidRPr="00167B19">
              <w:t>via API</w:t>
            </w:r>
          </w:p>
        </w:tc>
      </w:tr>
      <w:tr w:rsidR="008966B3" w:rsidRPr="00167B19" w14:paraId="6B67FB48" w14:textId="77777777" w:rsidTr="002D2C72">
        <w:trPr>
          <w:trHeight w:val="360"/>
        </w:trPr>
        <w:tc>
          <w:tcPr>
            <w:tcW w:w="1160" w:type="dxa"/>
          </w:tcPr>
          <w:p w14:paraId="4684E1DA" w14:textId="77777777" w:rsidR="008966B3" w:rsidRPr="00167B19" w:rsidRDefault="008966B3" w:rsidP="00167B19">
            <w:r w:rsidRPr="00167B19">
              <w:t>EMCC</w:t>
            </w:r>
          </w:p>
        </w:tc>
        <w:tc>
          <w:tcPr>
            <w:tcW w:w="1180" w:type="dxa"/>
          </w:tcPr>
          <w:p w14:paraId="72D94D7F" w14:textId="77777777" w:rsidR="008966B3" w:rsidRPr="00167B19" w:rsidRDefault="008966B3" w:rsidP="00167B19">
            <w:r w:rsidRPr="00167B19">
              <w:t>272</w:t>
            </w:r>
          </w:p>
        </w:tc>
        <w:tc>
          <w:tcPr>
            <w:tcW w:w="1160" w:type="dxa"/>
          </w:tcPr>
          <w:p w14:paraId="157EF128" w14:textId="77777777" w:rsidR="008966B3" w:rsidRPr="00167B19" w:rsidRDefault="008966B3" w:rsidP="00167B19">
            <w:r w:rsidRPr="00167B19">
              <w:t>100</w:t>
            </w:r>
          </w:p>
        </w:tc>
        <w:tc>
          <w:tcPr>
            <w:tcW w:w="1180" w:type="dxa"/>
          </w:tcPr>
          <w:p w14:paraId="41F65449" w14:textId="77777777" w:rsidR="008966B3" w:rsidRPr="00167B19" w:rsidRDefault="008966B3" w:rsidP="00167B19">
            <w:r w:rsidRPr="00167B19">
              <w:t>100</w:t>
            </w:r>
          </w:p>
        </w:tc>
        <w:tc>
          <w:tcPr>
            <w:tcW w:w="1160" w:type="dxa"/>
          </w:tcPr>
          <w:p w14:paraId="220C5CAC" w14:textId="77777777" w:rsidR="008966B3" w:rsidRPr="00167B19" w:rsidRDefault="008966B3" w:rsidP="00167B19">
            <w:r w:rsidRPr="00167B19">
              <w:t>50</w:t>
            </w:r>
          </w:p>
        </w:tc>
        <w:tc>
          <w:tcPr>
            <w:tcW w:w="1180" w:type="dxa"/>
          </w:tcPr>
          <w:p w14:paraId="4F4BF864" w14:textId="77777777" w:rsidR="008966B3" w:rsidRPr="00167B19" w:rsidRDefault="008966B3" w:rsidP="00167B19">
            <w:r w:rsidRPr="00167B19">
              <w:t>2400</w:t>
            </w:r>
          </w:p>
        </w:tc>
        <w:tc>
          <w:tcPr>
            <w:tcW w:w="1160" w:type="dxa"/>
          </w:tcPr>
          <w:p w14:paraId="3085003A" w14:textId="77777777" w:rsidR="008966B3" w:rsidRPr="00167B19" w:rsidRDefault="008966B3" w:rsidP="00167B19">
            <w:r w:rsidRPr="00167B19">
              <w:t>55</w:t>
            </w:r>
          </w:p>
        </w:tc>
        <w:tc>
          <w:tcPr>
            <w:tcW w:w="1180" w:type="dxa"/>
          </w:tcPr>
          <w:p w14:paraId="79667A1F" w14:textId="77777777" w:rsidR="008966B3" w:rsidRPr="00167B19" w:rsidRDefault="008966B3" w:rsidP="00167B19">
            <w:r w:rsidRPr="00167B19">
              <w:t>via API</w:t>
            </w:r>
          </w:p>
        </w:tc>
      </w:tr>
      <w:tr w:rsidR="008966B3" w:rsidRPr="00167B19" w14:paraId="35C1068C" w14:textId="77777777" w:rsidTr="002D2C72">
        <w:trPr>
          <w:trHeight w:val="340"/>
        </w:trPr>
        <w:tc>
          <w:tcPr>
            <w:tcW w:w="1160" w:type="dxa"/>
          </w:tcPr>
          <w:p w14:paraId="0F1FFB76" w14:textId="77777777" w:rsidR="008966B3" w:rsidRPr="00167B19" w:rsidRDefault="008966B3" w:rsidP="00167B19">
            <w:r w:rsidRPr="00167B19">
              <w:t>KVCC</w:t>
            </w:r>
          </w:p>
        </w:tc>
        <w:tc>
          <w:tcPr>
            <w:tcW w:w="1180" w:type="dxa"/>
          </w:tcPr>
          <w:p w14:paraId="58FE8C8C" w14:textId="77777777" w:rsidR="008966B3" w:rsidRPr="00167B19" w:rsidRDefault="008966B3" w:rsidP="00167B19">
            <w:r w:rsidRPr="00167B19">
              <w:t>232</w:t>
            </w:r>
          </w:p>
        </w:tc>
        <w:tc>
          <w:tcPr>
            <w:tcW w:w="1160" w:type="dxa"/>
          </w:tcPr>
          <w:p w14:paraId="3862B6EB" w14:textId="77777777" w:rsidR="008966B3" w:rsidRPr="00167B19" w:rsidRDefault="008966B3" w:rsidP="00167B19"/>
        </w:tc>
        <w:tc>
          <w:tcPr>
            <w:tcW w:w="1180" w:type="dxa"/>
          </w:tcPr>
          <w:p w14:paraId="3E1029F7" w14:textId="77777777" w:rsidR="008966B3" w:rsidRPr="00167B19" w:rsidRDefault="008966B3" w:rsidP="00167B19">
            <w:r w:rsidRPr="00167B19">
              <w:t>550</w:t>
            </w:r>
          </w:p>
        </w:tc>
        <w:tc>
          <w:tcPr>
            <w:tcW w:w="1160" w:type="dxa"/>
          </w:tcPr>
          <w:p w14:paraId="0D26C558" w14:textId="77777777" w:rsidR="008966B3" w:rsidRPr="00167B19" w:rsidRDefault="008966B3" w:rsidP="00167B19">
            <w:r w:rsidRPr="00167B19">
              <w:t>50</w:t>
            </w:r>
          </w:p>
        </w:tc>
        <w:tc>
          <w:tcPr>
            <w:tcW w:w="1180" w:type="dxa"/>
          </w:tcPr>
          <w:p w14:paraId="236D87EE" w14:textId="77777777" w:rsidR="008966B3" w:rsidRPr="00167B19" w:rsidRDefault="008966B3" w:rsidP="00167B19">
            <w:r w:rsidRPr="00167B19">
              <w:t>2200</w:t>
            </w:r>
          </w:p>
        </w:tc>
        <w:tc>
          <w:tcPr>
            <w:tcW w:w="1160" w:type="dxa"/>
          </w:tcPr>
          <w:p w14:paraId="3C046976" w14:textId="77777777" w:rsidR="008966B3" w:rsidRPr="00167B19" w:rsidRDefault="008966B3" w:rsidP="00167B19">
            <w:r w:rsidRPr="00167B19">
              <w:t>131</w:t>
            </w:r>
          </w:p>
        </w:tc>
        <w:tc>
          <w:tcPr>
            <w:tcW w:w="1180" w:type="dxa"/>
          </w:tcPr>
          <w:p w14:paraId="104EAFF5" w14:textId="77777777" w:rsidR="008966B3" w:rsidRPr="00167B19" w:rsidRDefault="008966B3" w:rsidP="00167B19">
            <w:r w:rsidRPr="00167B19">
              <w:t>via API</w:t>
            </w:r>
          </w:p>
        </w:tc>
      </w:tr>
      <w:tr w:rsidR="008966B3" w:rsidRPr="00167B19" w14:paraId="5A47C742" w14:textId="77777777" w:rsidTr="002D2C72">
        <w:trPr>
          <w:trHeight w:val="359"/>
        </w:trPr>
        <w:tc>
          <w:tcPr>
            <w:tcW w:w="1160" w:type="dxa"/>
          </w:tcPr>
          <w:p w14:paraId="4924F9B5" w14:textId="77777777" w:rsidR="008966B3" w:rsidRPr="00167B19" w:rsidRDefault="008966B3" w:rsidP="00167B19">
            <w:r w:rsidRPr="00167B19">
              <w:t>NMCC</w:t>
            </w:r>
          </w:p>
        </w:tc>
        <w:tc>
          <w:tcPr>
            <w:tcW w:w="1180" w:type="dxa"/>
          </w:tcPr>
          <w:p w14:paraId="2A8C6E38" w14:textId="77777777" w:rsidR="008966B3" w:rsidRPr="00167B19" w:rsidRDefault="008966B3" w:rsidP="00167B19">
            <w:r w:rsidRPr="00167B19">
              <w:t>162</w:t>
            </w:r>
          </w:p>
        </w:tc>
        <w:tc>
          <w:tcPr>
            <w:tcW w:w="1160" w:type="dxa"/>
          </w:tcPr>
          <w:p w14:paraId="686D2F89" w14:textId="77777777" w:rsidR="008966B3" w:rsidRPr="00167B19" w:rsidRDefault="008966B3" w:rsidP="00167B19">
            <w:r w:rsidRPr="00167B19">
              <w:t>350</w:t>
            </w:r>
          </w:p>
        </w:tc>
        <w:tc>
          <w:tcPr>
            <w:tcW w:w="1180" w:type="dxa"/>
          </w:tcPr>
          <w:p w14:paraId="3FC588C4" w14:textId="77777777" w:rsidR="008966B3" w:rsidRPr="00167B19" w:rsidRDefault="008966B3" w:rsidP="00167B19">
            <w:r w:rsidRPr="00167B19">
              <w:t>50</w:t>
            </w:r>
          </w:p>
        </w:tc>
        <w:tc>
          <w:tcPr>
            <w:tcW w:w="1160" w:type="dxa"/>
          </w:tcPr>
          <w:p w14:paraId="181C938F" w14:textId="77777777" w:rsidR="008966B3" w:rsidRPr="00167B19" w:rsidRDefault="008966B3" w:rsidP="00167B19">
            <w:r w:rsidRPr="00167B19">
              <w:t>50</w:t>
            </w:r>
          </w:p>
        </w:tc>
        <w:tc>
          <w:tcPr>
            <w:tcW w:w="1180" w:type="dxa"/>
          </w:tcPr>
          <w:p w14:paraId="1B558BF3" w14:textId="77777777" w:rsidR="008966B3" w:rsidRPr="00167B19" w:rsidRDefault="008966B3" w:rsidP="00167B19">
            <w:r w:rsidRPr="00167B19">
              <w:t>2000</w:t>
            </w:r>
          </w:p>
        </w:tc>
        <w:tc>
          <w:tcPr>
            <w:tcW w:w="1160" w:type="dxa"/>
          </w:tcPr>
          <w:p w14:paraId="3BE6A931" w14:textId="77777777" w:rsidR="008966B3" w:rsidRPr="00167B19" w:rsidRDefault="008966B3" w:rsidP="00167B19">
            <w:r w:rsidRPr="00167B19">
              <w:t>9</w:t>
            </w:r>
          </w:p>
        </w:tc>
        <w:tc>
          <w:tcPr>
            <w:tcW w:w="1180" w:type="dxa"/>
          </w:tcPr>
          <w:p w14:paraId="1AF59452" w14:textId="77777777" w:rsidR="008966B3" w:rsidRPr="00167B19" w:rsidRDefault="008966B3" w:rsidP="00167B19">
            <w:r w:rsidRPr="00167B19">
              <w:t>via API</w:t>
            </w:r>
          </w:p>
        </w:tc>
      </w:tr>
      <w:tr w:rsidR="008966B3" w:rsidRPr="00167B19" w14:paraId="7E1C9950" w14:textId="77777777" w:rsidTr="002D2C72">
        <w:trPr>
          <w:trHeight w:val="340"/>
        </w:trPr>
        <w:tc>
          <w:tcPr>
            <w:tcW w:w="1160" w:type="dxa"/>
          </w:tcPr>
          <w:p w14:paraId="0EB41508" w14:textId="77777777" w:rsidR="008966B3" w:rsidRPr="00167B19" w:rsidRDefault="008966B3" w:rsidP="00167B19">
            <w:r w:rsidRPr="00167B19">
              <w:t>SMCC</w:t>
            </w:r>
          </w:p>
        </w:tc>
        <w:tc>
          <w:tcPr>
            <w:tcW w:w="1180" w:type="dxa"/>
          </w:tcPr>
          <w:p w14:paraId="2D979685" w14:textId="77777777" w:rsidR="008966B3" w:rsidRPr="00167B19" w:rsidRDefault="008966B3" w:rsidP="00167B19">
            <w:r w:rsidRPr="00167B19">
              <w:t>323</w:t>
            </w:r>
          </w:p>
        </w:tc>
        <w:tc>
          <w:tcPr>
            <w:tcW w:w="1160" w:type="dxa"/>
          </w:tcPr>
          <w:p w14:paraId="2B763227" w14:textId="77777777" w:rsidR="008966B3" w:rsidRPr="00167B19" w:rsidRDefault="008966B3" w:rsidP="00167B19">
            <w:r w:rsidRPr="00167B19">
              <w:t>700</w:t>
            </w:r>
          </w:p>
        </w:tc>
        <w:tc>
          <w:tcPr>
            <w:tcW w:w="1180" w:type="dxa"/>
          </w:tcPr>
          <w:p w14:paraId="706EC0BB" w14:textId="77777777" w:rsidR="008966B3" w:rsidRPr="00167B19" w:rsidRDefault="008966B3" w:rsidP="00167B19">
            <w:r w:rsidRPr="00167B19">
              <w:t>150</w:t>
            </w:r>
          </w:p>
        </w:tc>
        <w:tc>
          <w:tcPr>
            <w:tcW w:w="1160" w:type="dxa"/>
          </w:tcPr>
          <w:p w14:paraId="63E4B979" w14:textId="77777777" w:rsidR="008966B3" w:rsidRPr="00167B19" w:rsidRDefault="008966B3" w:rsidP="00167B19">
            <w:r w:rsidRPr="00167B19">
              <w:t>50</w:t>
            </w:r>
          </w:p>
        </w:tc>
        <w:tc>
          <w:tcPr>
            <w:tcW w:w="1180" w:type="dxa"/>
          </w:tcPr>
          <w:p w14:paraId="58AC3464" w14:textId="77777777" w:rsidR="008966B3" w:rsidRPr="00167B19" w:rsidRDefault="008966B3" w:rsidP="00167B19">
            <w:r w:rsidRPr="00167B19">
              <w:t>4200</w:t>
            </w:r>
          </w:p>
        </w:tc>
        <w:tc>
          <w:tcPr>
            <w:tcW w:w="1160" w:type="dxa"/>
          </w:tcPr>
          <w:p w14:paraId="6162CD92" w14:textId="77777777" w:rsidR="008966B3" w:rsidRPr="00167B19" w:rsidRDefault="008966B3" w:rsidP="00167B19">
            <w:r w:rsidRPr="00167B19">
              <w:t>70</w:t>
            </w:r>
          </w:p>
        </w:tc>
        <w:tc>
          <w:tcPr>
            <w:tcW w:w="1180" w:type="dxa"/>
          </w:tcPr>
          <w:p w14:paraId="267553CD" w14:textId="77777777" w:rsidR="008966B3" w:rsidRPr="00167B19" w:rsidRDefault="008966B3" w:rsidP="00167B19">
            <w:r w:rsidRPr="00167B19">
              <w:t>via API</w:t>
            </w:r>
          </w:p>
        </w:tc>
      </w:tr>
      <w:tr w:rsidR="008966B3" w:rsidRPr="00167B19" w14:paraId="1EDA747A" w14:textId="77777777" w:rsidTr="002D2C72">
        <w:trPr>
          <w:trHeight w:val="360"/>
        </w:trPr>
        <w:tc>
          <w:tcPr>
            <w:tcW w:w="1160" w:type="dxa"/>
          </w:tcPr>
          <w:p w14:paraId="2A329AF5" w14:textId="77777777" w:rsidR="008966B3" w:rsidRPr="00167B19" w:rsidRDefault="008966B3" w:rsidP="00167B19">
            <w:r w:rsidRPr="00167B19">
              <w:t>WCCC</w:t>
            </w:r>
          </w:p>
        </w:tc>
        <w:tc>
          <w:tcPr>
            <w:tcW w:w="1180" w:type="dxa"/>
          </w:tcPr>
          <w:p w14:paraId="726F7D72" w14:textId="77777777" w:rsidR="008966B3" w:rsidRPr="00167B19" w:rsidRDefault="008966B3" w:rsidP="00167B19">
            <w:r w:rsidRPr="00167B19">
              <w:t>270</w:t>
            </w:r>
          </w:p>
        </w:tc>
        <w:tc>
          <w:tcPr>
            <w:tcW w:w="1160" w:type="dxa"/>
          </w:tcPr>
          <w:p w14:paraId="3A2C7374" w14:textId="77777777" w:rsidR="008966B3" w:rsidRPr="00167B19" w:rsidRDefault="008966B3" w:rsidP="00167B19">
            <w:r w:rsidRPr="00167B19">
              <w:t>280</w:t>
            </w:r>
          </w:p>
        </w:tc>
        <w:tc>
          <w:tcPr>
            <w:tcW w:w="1180" w:type="dxa"/>
          </w:tcPr>
          <w:p w14:paraId="5655F87D" w14:textId="77777777" w:rsidR="008966B3" w:rsidRPr="00167B19" w:rsidRDefault="008966B3" w:rsidP="00167B19">
            <w:r w:rsidRPr="00167B19">
              <w:t>25</w:t>
            </w:r>
          </w:p>
        </w:tc>
        <w:tc>
          <w:tcPr>
            <w:tcW w:w="1160" w:type="dxa"/>
          </w:tcPr>
          <w:p w14:paraId="3B2ABAF6" w14:textId="77777777" w:rsidR="008966B3" w:rsidRPr="00167B19" w:rsidRDefault="008966B3" w:rsidP="00167B19">
            <w:r w:rsidRPr="00167B19">
              <w:t>50</w:t>
            </w:r>
          </w:p>
        </w:tc>
        <w:tc>
          <w:tcPr>
            <w:tcW w:w="1180" w:type="dxa"/>
          </w:tcPr>
          <w:p w14:paraId="71534A41" w14:textId="77777777" w:rsidR="008966B3" w:rsidRPr="00167B19" w:rsidRDefault="008966B3" w:rsidP="00167B19">
            <w:r w:rsidRPr="00167B19">
              <w:t>2900</w:t>
            </w:r>
          </w:p>
        </w:tc>
        <w:tc>
          <w:tcPr>
            <w:tcW w:w="1160" w:type="dxa"/>
          </w:tcPr>
          <w:p w14:paraId="2354861E" w14:textId="77777777" w:rsidR="008966B3" w:rsidRPr="00167B19" w:rsidRDefault="008966B3" w:rsidP="00167B19">
            <w:r w:rsidRPr="00167B19">
              <w:t>5</w:t>
            </w:r>
          </w:p>
        </w:tc>
        <w:tc>
          <w:tcPr>
            <w:tcW w:w="1180" w:type="dxa"/>
          </w:tcPr>
          <w:p w14:paraId="7CA9F2F4" w14:textId="77777777" w:rsidR="008966B3" w:rsidRPr="00167B19" w:rsidRDefault="008966B3" w:rsidP="00167B19">
            <w:r w:rsidRPr="00167B19">
              <w:t>via API</w:t>
            </w:r>
          </w:p>
        </w:tc>
      </w:tr>
    </w:tbl>
    <w:p w14:paraId="3DB32D49" w14:textId="77777777" w:rsidR="008966B3" w:rsidRPr="00167B19" w:rsidRDefault="008966B3" w:rsidP="00167B19"/>
    <w:p w14:paraId="1DDD0F81" w14:textId="77777777" w:rsidR="008966B3" w:rsidRPr="00167B19" w:rsidRDefault="008966B3" w:rsidP="00167B19">
      <w:pPr>
        <w:rPr>
          <w:b/>
          <w:bCs/>
        </w:rPr>
      </w:pPr>
      <w:r w:rsidRPr="00167B19">
        <w:rPr>
          <w:b/>
          <w:bCs/>
        </w:rPr>
        <w:t>What version of WordPress are the current websites on?</w:t>
      </w:r>
    </w:p>
    <w:p w14:paraId="12509F16" w14:textId="2AE88B66" w:rsidR="008966B3" w:rsidRPr="00167B19" w:rsidRDefault="008966B3" w:rsidP="00167B19">
      <w:r w:rsidRPr="00167B19">
        <w:t xml:space="preserve">The existing sites were built pre-Gutenberg using custom templates; the "Pathways" content on all sites is Gutenberg, using a combination of custom blocks and built-in blocks. Assume that 90% of the content footprint is currently on pre-Gutenberg WordPress, </w:t>
      </w:r>
      <w:proofErr w:type="gramStart"/>
      <w:r w:rsidRPr="00167B19">
        <w:t>with the exception of</w:t>
      </w:r>
      <w:proofErr w:type="gramEnd"/>
      <w:r w:rsidRPr="00167B19">
        <w:t xml:space="preserve"> the site for SMCC, which is closer to 50%.</w:t>
      </w:r>
    </w:p>
    <w:p w14:paraId="39F3C6AA" w14:textId="77777777" w:rsidR="008966B3" w:rsidRPr="00167B19" w:rsidRDefault="008966B3" w:rsidP="00167B19">
      <w:pPr>
        <w:rPr>
          <w:b/>
          <w:bCs/>
        </w:rPr>
      </w:pPr>
      <w:r w:rsidRPr="00167B19">
        <w:rPr>
          <w:b/>
          <w:bCs/>
        </w:rPr>
        <w:t>Are the current websites using WordPress multisite? Are we currently using a network install of WordPress?</w:t>
      </w:r>
    </w:p>
    <w:p w14:paraId="58194006" w14:textId="77777777" w:rsidR="008966B3" w:rsidRPr="00167B19" w:rsidRDefault="008966B3" w:rsidP="00167B19">
      <w:r w:rsidRPr="00167B19">
        <w:t>The existing sites are running as individual instances of WordPress 6.5.5 with PHP 7.4—multisite is not currently being used.</w:t>
      </w:r>
    </w:p>
    <w:p w14:paraId="5BB9FEF8" w14:textId="77777777" w:rsidR="008966B3" w:rsidRPr="00167B19" w:rsidRDefault="008966B3" w:rsidP="00167B19"/>
    <w:p w14:paraId="0977534D" w14:textId="56AB5D57" w:rsidR="008966B3" w:rsidRPr="00167B19" w:rsidRDefault="008966B3" w:rsidP="00167B19">
      <w:pPr>
        <w:rPr>
          <w:b/>
          <w:bCs/>
        </w:rPr>
      </w:pPr>
      <w:r w:rsidRPr="00167B19">
        <w:rPr>
          <w:b/>
          <w:bCs/>
        </w:rPr>
        <w:lastRenderedPageBreak/>
        <w:t>What types of plugins are being used on the current websites?</w:t>
      </w:r>
      <w:r w:rsidR="008B78A0">
        <w:rPr>
          <w:b/>
          <w:bCs/>
        </w:rPr>
        <w:t xml:space="preserve"> Are you looking for integration or links?</w:t>
      </w:r>
    </w:p>
    <w:p w14:paraId="41C37755" w14:textId="72E7596A" w:rsidR="008966B3" w:rsidRDefault="008966B3" w:rsidP="00167B19">
      <w:r w:rsidRPr="00167B19">
        <w:t xml:space="preserve">The existing sites use plugins for a variety of functions, </w:t>
      </w:r>
      <w:proofErr w:type="gramStart"/>
      <w:r w:rsidRPr="00167B19">
        <w:t>including:</w:t>
      </w:r>
      <w:proofErr w:type="gramEnd"/>
      <w:r w:rsidRPr="00167B19">
        <w:t xml:space="preserve"> Forms Management; Email; Spam Prevention; Redirects; Permissions; Popups/Modals; Job Content; Event Content; SEO.</w:t>
      </w:r>
      <w:r w:rsidR="00476043">
        <w:t xml:space="preserve"> </w:t>
      </w:r>
      <w:r w:rsidR="008B78A0">
        <w:t xml:space="preserve">Integration whenever possible. </w:t>
      </w:r>
      <w:r w:rsidR="00476043">
        <w:t xml:space="preserve">A complete list </w:t>
      </w:r>
      <w:r w:rsidR="008B78A0">
        <w:t xml:space="preserve">of plugins and integrations </w:t>
      </w:r>
      <w:r w:rsidR="00476043">
        <w:t>will not be provided at this time.</w:t>
      </w:r>
    </w:p>
    <w:p w14:paraId="5F2E504A" w14:textId="77777777" w:rsidR="00476043" w:rsidRDefault="00476043" w:rsidP="00476043">
      <w:pPr>
        <w:rPr>
          <w:b/>
          <w:bCs/>
        </w:rPr>
      </w:pPr>
      <w:r w:rsidRPr="00476043">
        <w:rPr>
          <w:b/>
          <w:bCs/>
        </w:rPr>
        <w:t xml:space="preserve">Are you looking to change the plugins? </w:t>
      </w:r>
    </w:p>
    <w:p w14:paraId="6E581683" w14:textId="1D96EE46" w:rsidR="00476043" w:rsidRPr="00167B19" w:rsidRDefault="00476043" w:rsidP="00476043">
      <w:r w:rsidRPr="00476043">
        <w:t>No, but</w:t>
      </w:r>
      <w:r w:rsidRPr="00167B19">
        <w:t xml:space="preserve"> we are updating our SIS and will be adopting new plugins associated with Anthology that are not currently in use on our sites. </w:t>
      </w:r>
    </w:p>
    <w:p w14:paraId="02C5C0DD" w14:textId="77777777" w:rsidR="008966B3" w:rsidRPr="00167B19" w:rsidRDefault="008966B3" w:rsidP="00167B19"/>
    <w:p w14:paraId="77848E9C" w14:textId="77777777" w:rsidR="008966B3" w:rsidRPr="00167B19" w:rsidRDefault="008966B3" w:rsidP="00167B19">
      <w:pPr>
        <w:rPr>
          <w:b/>
          <w:bCs/>
        </w:rPr>
      </w:pPr>
      <w:r w:rsidRPr="00167B19">
        <w:rPr>
          <w:b/>
          <w:bCs/>
        </w:rPr>
        <w:t>Are you currently using any accessibility testing tools?</w:t>
      </w:r>
    </w:p>
    <w:p w14:paraId="335FFCF2" w14:textId="77777777" w:rsidR="008966B3" w:rsidRPr="00167B19" w:rsidRDefault="008966B3" w:rsidP="00167B19">
      <w:r w:rsidRPr="00167B19">
        <w:t xml:space="preserve">The sites are tested for accessibility using the WCAG 2.1 AA Web Content Accessibility Guidelines. Tools include TGP ARC, </w:t>
      </w:r>
      <w:proofErr w:type="spellStart"/>
      <w:r w:rsidRPr="00167B19">
        <w:t>SiteImprove</w:t>
      </w:r>
      <w:proofErr w:type="spellEnd"/>
      <w:r w:rsidRPr="00167B19">
        <w:t>, WAVE, Lighthouse, and others.</w:t>
      </w:r>
    </w:p>
    <w:p w14:paraId="0477ADA7" w14:textId="77777777" w:rsidR="008966B3" w:rsidRPr="00167B19" w:rsidRDefault="008966B3" w:rsidP="00167B19"/>
    <w:p w14:paraId="7E4D9C0F" w14:textId="77777777" w:rsidR="008966B3" w:rsidRPr="00167B19" w:rsidRDefault="008966B3" w:rsidP="00167B19">
      <w:pPr>
        <w:rPr>
          <w:b/>
          <w:bCs/>
        </w:rPr>
      </w:pPr>
      <w:r w:rsidRPr="00167B19">
        <w:rPr>
          <w:b/>
          <w:bCs/>
        </w:rPr>
        <w:t>What are current hosting costs?</w:t>
      </w:r>
    </w:p>
    <w:p w14:paraId="0268D4BA" w14:textId="77777777" w:rsidR="008966B3" w:rsidRPr="00167B19" w:rsidRDefault="008966B3" w:rsidP="00167B19">
      <w:r w:rsidRPr="00167B19">
        <w:t xml:space="preserve">~$100/month for each website – which includes a staging site, automated backups, auto SSL certificates, auto </w:t>
      </w:r>
      <w:proofErr w:type="spellStart"/>
      <w:r w:rsidRPr="00167B19">
        <w:t>Wordpress</w:t>
      </w:r>
      <w:proofErr w:type="spellEnd"/>
      <w:r w:rsidRPr="00167B19">
        <w:t xml:space="preserve"> platform updates, and auto plugin updates.</w:t>
      </w:r>
    </w:p>
    <w:p w14:paraId="024C3052" w14:textId="36388C64" w:rsidR="00167B19" w:rsidRDefault="00167B19" w:rsidP="00167B19">
      <w:r w:rsidRPr="00167B19">
        <w:t xml:space="preserve">We are not using a network </w:t>
      </w:r>
      <w:proofErr w:type="gramStart"/>
      <w:r w:rsidRPr="00167B19">
        <w:t>install,</w:t>
      </w:r>
      <w:proofErr w:type="gramEnd"/>
      <w:r w:rsidRPr="00167B19">
        <w:t xml:space="preserve"> </w:t>
      </w:r>
      <w:r>
        <w:t>sites are</w:t>
      </w:r>
      <w:r w:rsidRPr="00167B19">
        <w:t xml:space="preserve"> hosted at WP Engine.</w:t>
      </w:r>
    </w:p>
    <w:p w14:paraId="0562423C" w14:textId="77777777" w:rsidR="00167B19" w:rsidRDefault="00167B19" w:rsidP="00167B19"/>
    <w:p w14:paraId="6AC77885" w14:textId="326EA4FB" w:rsidR="00BE6F89" w:rsidRPr="00167B19" w:rsidRDefault="00BE6F89" w:rsidP="00167B19">
      <w:pPr>
        <w:rPr>
          <w:b/>
          <w:bCs/>
        </w:rPr>
      </w:pPr>
      <w:r w:rsidRPr="00167B19">
        <w:rPr>
          <w:b/>
          <w:bCs/>
        </w:rPr>
        <w:t>Is this RFP for a new build or an upgrade?</w:t>
      </w:r>
    </w:p>
    <w:p w14:paraId="36F76F85" w14:textId="2A6B7364" w:rsidR="00BE6F89" w:rsidRDefault="00A552B9" w:rsidP="00167B19">
      <w:r w:rsidRPr="00167B19">
        <w:t xml:space="preserve">Hybrid. </w:t>
      </w:r>
      <w:r w:rsidR="00BE6F89" w:rsidRPr="00167B19">
        <w:t>It is mostly a new build, but some pages of the college websites have been upgraded to Gutenberg and do not need to be upgraded.</w:t>
      </w:r>
      <w:r w:rsidRPr="00167B19">
        <w:t xml:space="preserve"> We want to leverage our existing Gutenberg pages and optimize </w:t>
      </w:r>
      <w:r w:rsidR="008B78A0" w:rsidRPr="00167B19">
        <w:t>the remaining</w:t>
      </w:r>
      <w:r w:rsidRPr="00167B19">
        <w:t xml:space="preserve"> pages to a more modern and responsive design.</w:t>
      </w:r>
    </w:p>
    <w:p w14:paraId="77369632" w14:textId="77777777" w:rsidR="008B78A0" w:rsidRPr="00167B19" w:rsidRDefault="008B78A0" w:rsidP="008B78A0"/>
    <w:p w14:paraId="30C2A274" w14:textId="4895DF1A" w:rsidR="008B78A0" w:rsidRDefault="008B78A0" w:rsidP="008B78A0">
      <w:r w:rsidRPr="008B78A0">
        <w:rPr>
          <w:b/>
          <w:bCs/>
        </w:rPr>
        <w:t>How closely should we stick to the current design of each college’s website? Are there specific design elements or guidelines that must be followed, or is there flexibility for innovation?</w:t>
      </w:r>
    </w:p>
    <w:p w14:paraId="7154B680" w14:textId="261D95E0" w:rsidR="008B78A0" w:rsidRDefault="008B78A0" w:rsidP="008B78A0">
      <w:r>
        <w:t>There is flexibility.</w:t>
      </w:r>
    </w:p>
    <w:p w14:paraId="44219CBF" w14:textId="77777777" w:rsidR="00497430" w:rsidRDefault="00497430" w:rsidP="00497430">
      <w:pPr>
        <w:rPr>
          <w:b/>
          <w:bCs/>
        </w:rPr>
      </w:pPr>
    </w:p>
    <w:p w14:paraId="58871FFB" w14:textId="77777777" w:rsidR="00497430" w:rsidRPr="00476043" w:rsidRDefault="00497430" w:rsidP="00497430">
      <w:pPr>
        <w:rPr>
          <w:b/>
          <w:bCs/>
        </w:rPr>
      </w:pPr>
      <w:r w:rsidRPr="00476043">
        <w:rPr>
          <w:b/>
          <w:bCs/>
        </w:rPr>
        <w:t>Will sites want visual differentiation?</w:t>
      </w:r>
    </w:p>
    <w:p w14:paraId="52E2BCCB" w14:textId="77777777" w:rsidR="00497430" w:rsidRPr="00167B19" w:rsidRDefault="00497430" w:rsidP="00497430">
      <w:r w:rsidRPr="00167B19">
        <w:t>Yes. See current sites.</w:t>
      </w:r>
    </w:p>
    <w:p w14:paraId="0BD6DD70" w14:textId="77777777" w:rsidR="00D42854" w:rsidRDefault="00D42854" w:rsidP="008B78A0"/>
    <w:p w14:paraId="091E7F76" w14:textId="77777777" w:rsidR="00D42854" w:rsidRPr="00B41AD2" w:rsidRDefault="00D42854" w:rsidP="00D42854">
      <w:pPr>
        <w:rPr>
          <w:b/>
          <w:bCs/>
        </w:rPr>
      </w:pPr>
      <w:r w:rsidRPr="00B41AD2">
        <w:rPr>
          <w:b/>
          <w:bCs/>
        </w:rPr>
        <w:t>Are you looking to integrate all seven of these sites into a single site?</w:t>
      </w:r>
    </w:p>
    <w:p w14:paraId="720C87D0" w14:textId="77777777" w:rsidR="00D42854" w:rsidRDefault="00D42854" w:rsidP="00D42854">
      <w:r>
        <w:lastRenderedPageBreak/>
        <w:t>No.</w:t>
      </w:r>
    </w:p>
    <w:p w14:paraId="322BA30B" w14:textId="77777777" w:rsidR="00F8631B" w:rsidRDefault="00F8631B" w:rsidP="008B78A0"/>
    <w:p w14:paraId="5C6391D9" w14:textId="3DB59274" w:rsidR="00F8631B" w:rsidRPr="00F8631B" w:rsidRDefault="00F8631B" w:rsidP="00F8631B">
      <w:pPr>
        <w:rPr>
          <w:b/>
          <w:bCs/>
        </w:rPr>
      </w:pPr>
      <w:r w:rsidRPr="00F8631B">
        <w:rPr>
          <w:b/>
          <w:bCs/>
        </w:rPr>
        <w:t>Is the intent of the redesign to in any way unify the branding, look and feel and user experience for</w:t>
      </w:r>
      <w:r>
        <w:rPr>
          <w:b/>
          <w:bCs/>
        </w:rPr>
        <w:t xml:space="preserve"> </w:t>
      </w:r>
      <w:r w:rsidRPr="00F8631B">
        <w:rPr>
          <w:b/>
          <w:bCs/>
        </w:rPr>
        <w:t>the sites?</w:t>
      </w:r>
      <w:r>
        <w:rPr>
          <w:b/>
          <w:bCs/>
        </w:rPr>
        <w:t xml:space="preserve"> </w:t>
      </w:r>
      <w:r w:rsidRPr="00F8631B">
        <w:rPr>
          <w:b/>
          <w:bCs/>
        </w:rPr>
        <w:t>Will brand guidelines for the website be provided to the winning agency?</w:t>
      </w:r>
    </w:p>
    <w:p w14:paraId="0278E5B2" w14:textId="0FE282E7" w:rsidR="00F8631B" w:rsidRPr="008B78A0" w:rsidRDefault="00F8631B" w:rsidP="008B78A0">
      <w:r>
        <w:t>No, we are not looking to unify branding. Yes, branding guidelines for each site will be provided.</w:t>
      </w:r>
    </w:p>
    <w:p w14:paraId="45C4747B" w14:textId="77777777" w:rsidR="00167B19" w:rsidRPr="00167B19" w:rsidRDefault="00167B19" w:rsidP="00167B19"/>
    <w:p w14:paraId="6461B245" w14:textId="59BC040E" w:rsidR="00BE6F89" w:rsidRPr="00167B19" w:rsidRDefault="00BE6F89" w:rsidP="00167B19">
      <w:pPr>
        <w:rPr>
          <w:b/>
          <w:bCs/>
        </w:rPr>
      </w:pPr>
      <w:r w:rsidRPr="00167B19">
        <w:rPr>
          <w:b/>
          <w:bCs/>
        </w:rPr>
        <w:t xml:space="preserve">What data security standards must be met? </w:t>
      </w:r>
    </w:p>
    <w:p w14:paraId="79477456" w14:textId="05405CB0" w:rsidR="00167B19" w:rsidRDefault="00BE6F89" w:rsidP="00167B19">
      <w:r w:rsidRPr="00167B19">
        <w:t xml:space="preserve">We are a public higher education institution in the United States and must meet those federal standards. </w:t>
      </w:r>
    </w:p>
    <w:p w14:paraId="0AB7ACA7" w14:textId="77777777" w:rsidR="00167B19" w:rsidRPr="00167B19" w:rsidRDefault="00167B19" w:rsidP="00167B19"/>
    <w:p w14:paraId="279D9D6B" w14:textId="1CB57B4A" w:rsidR="00BE6F89" w:rsidRPr="00167B19" w:rsidRDefault="00BE6F89" w:rsidP="00167B19">
      <w:pPr>
        <w:rPr>
          <w:b/>
          <w:bCs/>
        </w:rPr>
      </w:pPr>
      <w:r w:rsidRPr="00167B19">
        <w:rPr>
          <w:b/>
          <w:bCs/>
        </w:rPr>
        <w:t>Is there any student data/ FERPA stored on the websites?</w:t>
      </w:r>
    </w:p>
    <w:p w14:paraId="4EC20B82" w14:textId="688C8702" w:rsidR="00167B19" w:rsidRDefault="00BE6F89" w:rsidP="00167B19">
      <w:r w:rsidRPr="00167B19">
        <w:t>No.</w:t>
      </w:r>
    </w:p>
    <w:p w14:paraId="76905FAA" w14:textId="77777777" w:rsidR="00167B19" w:rsidRDefault="00167B19" w:rsidP="00167B19"/>
    <w:p w14:paraId="6EB8F51F" w14:textId="4546F8C2" w:rsidR="00BE6F89" w:rsidRPr="00167B19" w:rsidRDefault="00BE6F89" w:rsidP="00167B19">
      <w:pPr>
        <w:rPr>
          <w:b/>
          <w:bCs/>
        </w:rPr>
      </w:pPr>
      <w:r w:rsidRPr="00167B19">
        <w:rPr>
          <w:b/>
          <w:bCs/>
        </w:rPr>
        <w:t>What video server platforms are used?</w:t>
      </w:r>
    </w:p>
    <w:p w14:paraId="372AB609" w14:textId="67C5B9BE" w:rsidR="00BE6F89" w:rsidRPr="00167B19" w:rsidRDefault="00BE6F89" w:rsidP="00167B19">
      <w:r w:rsidRPr="00167B19">
        <w:t>YouTube, etc. We do not host video.</w:t>
      </w:r>
    </w:p>
    <w:p w14:paraId="3D1235F1" w14:textId="77777777" w:rsidR="00167B19" w:rsidRDefault="00167B19" w:rsidP="00167B19">
      <w:pPr>
        <w:rPr>
          <w:b/>
          <w:bCs/>
        </w:rPr>
      </w:pPr>
    </w:p>
    <w:p w14:paraId="0E40E419" w14:textId="1BB2FFF6" w:rsidR="00BE6F89" w:rsidRPr="00167B19" w:rsidRDefault="00A552B9" w:rsidP="00167B19">
      <w:pPr>
        <w:rPr>
          <w:b/>
          <w:bCs/>
        </w:rPr>
      </w:pPr>
      <w:r w:rsidRPr="00167B19">
        <w:rPr>
          <w:b/>
          <w:bCs/>
        </w:rPr>
        <w:t xml:space="preserve">How are licensing and hosting costs handled? </w:t>
      </w:r>
    </w:p>
    <w:p w14:paraId="129D066C" w14:textId="43672F40" w:rsidR="00A552B9" w:rsidRPr="00167B19" w:rsidRDefault="00A552B9" w:rsidP="00167B19">
      <w:r w:rsidRPr="00167B19">
        <w:t xml:space="preserve">Included in this contract. </w:t>
      </w:r>
    </w:p>
    <w:p w14:paraId="7582ECDD" w14:textId="77777777" w:rsidR="00167B19" w:rsidRDefault="00167B19" w:rsidP="00167B19"/>
    <w:p w14:paraId="59465853" w14:textId="338E4F3F" w:rsidR="00A552B9" w:rsidRPr="00167B19" w:rsidRDefault="00A552B9" w:rsidP="00167B19">
      <w:pPr>
        <w:rPr>
          <w:b/>
          <w:bCs/>
        </w:rPr>
      </w:pPr>
      <w:r w:rsidRPr="00167B19">
        <w:rPr>
          <w:b/>
          <w:bCs/>
        </w:rPr>
        <w:t>How about web maintenance?</w:t>
      </w:r>
    </w:p>
    <w:p w14:paraId="53AAA6BE" w14:textId="56BC6478" w:rsidR="00A552B9" w:rsidRPr="00167B19" w:rsidRDefault="00A552B9" w:rsidP="00167B19">
      <w:r w:rsidRPr="00167B19">
        <w:t>Web maintenance is handled under a different contract.</w:t>
      </w:r>
    </w:p>
    <w:p w14:paraId="6A33E27B" w14:textId="77777777" w:rsidR="00167B19" w:rsidRDefault="00167B19" w:rsidP="00167B19"/>
    <w:p w14:paraId="728AD671" w14:textId="52E30496" w:rsidR="00A552B9" w:rsidRPr="00167B19" w:rsidRDefault="00A552B9" w:rsidP="00167B19">
      <w:pPr>
        <w:rPr>
          <w:b/>
          <w:bCs/>
        </w:rPr>
      </w:pPr>
      <w:r w:rsidRPr="00167B19">
        <w:rPr>
          <w:b/>
          <w:bCs/>
        </w:rPr>
        <w:t xml:space="preserve">Is there a preference for a Maine-based firm? </w:t>
      </w:r>
    </w:p>
    <w:p w14:paraId="26E0958B" w14:textId="373987F0" w:rsidR="00167B19" w:rsidRDefault="00A552B9" w:rsidP="00167B19">
      <w:r w:rsidRPr="00167B19">
        <w:t>See RFP.</w:t>
      </w:r>
      <w:r w:rsidR="00476043">
        <w:t xml:space="preserve"> “</w:t>
      </w:r>
      <w:r w:rsidR="00476043" w:rsidRPr="00476043">
        <w:t>The firm chosen should have experience working with higher education clients, with a preference for firms with experience with two-year colleges and/or experience with multiple colleges within a system. The firm chosen should have experience with clients in Maine, or with states with a similar demographic profile of prospective students and state economies.</w:t>
      </w:r>
      <w:r w:rsidR="00476043">
        <w:t>”</w:t>
      </w:r>
    </w:p>
    <w:p w14:paraId="7EE00D26" w14:textId="77777777" w:rsidR="00476043" w:rsidRDefault="00476043" w:rsidP="00167B19"/>
    <w:p w14:paraId="136F9211" w14:textId="38CF2C37" w:rsidR="008073BF" w:rsidRPr="00476043" w:rsidRDefault="008073BF" w:rsidP="00167B19">
      <w:pPr>
        <w:rPr>
          <w:b/>
          <w:bCs/>
        </w:rPr>
      </w:pPr>
      <w:r w:rsidRPr="00476043">
        <w:rPr>
          <w:b/>
          <w:bCs/>
        </w:rPr>
        <w:t>Are you interested in end user discovery or information gathering?</w:t>
      </w:r>
    </w:p>
    <w:p w14:paraId="721DC1C5" w14:textId="7C9CE5C9" w:rsidR="008073BF" w:rsidRPr="00167B19" w:rsidRDefault="008073BF" w:rsidP="00167B19">
      <w:r w:rsidRPr="00167B19">
        <w:t>N/A</w:t>
      </w:r>
    </w:p>
    <w:p w14:paraId="7ECC1476" w14:textId="77777777" w:rsidR="00476043" w:rsidRDefault="00476043" w:rsidP="00167B19"/>
    <w:p w14:paraId="672491D4" w14:textId="3DE7C061" w:rsidR="008073BF" w:rsidRPr="00476043" w:rsidRDefault="008073BF" w:rsidP="00167B19">
      <w:pPr>
        <w:rPr>
          <w:b/>
          <w:bCs/>
        </w:rPr>
      </w:pPr>
      <w:r w:rsidRPr="00476043">
        <w:rPr>
          <w:b/>
          <w:bCs/>
        </w:rPr>
        <w:t>Questions about the timeline.</w:t>
      </w:r>
    </w:p>
    <w:p w14:paraId="7F066B0C" w14:textId="48802993" w:rsidR="008073BF" w:rsidRPr="00167B19" w:rsidRDefault="008073BF" w:rsidP="00167B19">
      <w:r w:rsidRPr="00167B19">
        <w:t>The timeline is flexible within reason, the sites do not need to go live at the same time, but the goal is to have the college sites live by Summer 2025, more specifically by August 1, 2025.</w:t>
      </w:r>
    </w:p>
    <w:p w14:paraId="1F9B7C31" w14:textId="77777777" w:rsidR="00476043" w:rsidRDefault="00476043" w:rsidP="00167B19"/>
    <w:p w14:paraId="6734C255" w14:textId="5CC57EBA" w:rsidR="008073BF" w:rsidRPr="00476043" w:rsidRDefault="008073BF" w:rsidP="00167B19">
      <w:pPr>
        <w:rPr>
          <w:b/>
          <w:bCs/>
        </w:rPr>
      </w:pPr>
      <w:r w:rsidRPr="00476043">
        <w:rPr>
          <w:b/>
          <w:bCs/>
        </w:rPr>
        <w:t>Questions about the MCCS teams and process</w:t>
      </w:r>
      <w:r w:rsidR="00DF1E4F" w:rsidRPr="00476043">
        <w:rPr>
          <w:b/>
          <w:bCs/>
        </w:rPr>
        <w:t>, and training for MCCS administrators.</w:t>
      </w:r>
    </w:p>
    <w:p w14:paraId="121F5B4C" w14:textId="3239D88C" w:rsidR="00DF1E4F" w:rsidRPr="00167B19" w:rsidRDefault="00F8631B" w:rsidP="00F8631B">
      <w:r>
        <w:t xml:space="preserve">The sites are independently managed. </w:t>
      </w:r>
      <w:r w:rsidR="008073BF" w:rsidRPr="00167B19">
        <w:t xml:space="preserve">Vendor will work initially with a team from MCCS that includes communications and </w:t>
      </w:r>
      <w:r w:rsidR="00497430" w:rsidRPr="00167B19">
        <w:t>IT personnel</w:t>
      </w:r>
      <w:r w:rsidR="008073BF" w:rsidRPr="00167B19">
        <w:t xml:space="preserve"> currently managing the sites, and then work with teams at </w:t>
      </w:r>
      <w:proofErr w:type="gramStart"/>
      <w:r w:rsidR="008073BF" w:rsidRPr="00167B19">
        <w:t>the individual</w:t>
      </w:r>
      <w:proofErr w:type="gramEnd"/>
      <w:r w:rsidR="008073BF" w:rsidRPr="00167B19">
        <w:t xml:space="preserve"> colleges with similar teams.</w:t>
      </w:r>
      <w:r w:rsidR="00476043">
        <w:t xml:space="preserve"> </w:t>
      </w:r>
      <w:r w:rsidR="00DF1E4F" w:rsidRPr="00167B19">
        <w:t xml:space="preserve">Administrators are currently managing the sites and will work with vendor for appropriate training needs. </w:t>
      </w:r>
      <w:r w:rsidR="008B78A0">
        <w:t xml:space="preserve">Core </w:t>
      </w:r>
      <w:r w:rsidR="00497430">
        <w:t>teams will</w:t>
      </w:r>
      <w:r w:rsidR="008B78A0">
        <w:t xml:space="preserve"> have decision making authority.</w:t>
      </w:r>
    </w:p>
    <w:p w14:paraId="44819E7E" w14:textId="77777777" w:rsidR="00476043" w:rsidRDefault="00476043" w:rsidP="00167B19"/>
    <w:p w14:paraId="1DA7D843" w14:textId="13ABE51F" w:rsidR="008073BF" w:rsidRPr="00476043" w:rsidRDefault="008073BF" w:rsidP="00167B19">
      <w:pPr>
        <w:rPr>
          <w:b/>
          <w:bCs/>
        </w:rPr>
      </w:pPr>
      <w:r w:rsidRPr="00476043">
        <w:rPr>
          <w:b/>
          <w:bCs/>
        </w:rPr>
        <w:t>Questions about content from colleges versus from vendor selected.</w:t>
      </w:r>
    </w:p>
    <w:p w14:paraId="0E7AC0DF" w14:textId="19C1F754" w:rsidR="008073BF" w:rsidRDefault="008073BF" w:rsidP="00167B19">
      <w:r w:rsidRPr="00167B19">
        <w:t>Minimal content development from the vendor. Please include an hourly rate for copywriting support.</w:t>
      </w:r>
      <w:r w:rsidR="008B78A0">
        <w:t xml:space="preserve"> Content migration will include a review.</w:t>
      </w:r>
      <w:r w:rsidR="00F8631B">
        <w:t xml:space="preserve"> MCCS and colleges have photographers, graphic designers, and other resources available.</w:t>
      </w:r>
    </w:p>
    <w:p w14:paraId="1468FE3F" w14:textId="77777777" w:rsidR="00121F83" w:rsidRPr="00121F83" w:rsidRDefault="00121F83" w:rsidP="00167B19">
      <w:pPr>
        <w:rPr>
          <w:b/>
          <w:bCs/>
        </w:rPr>
      </w:pPr>
    </w:p>
    <w:p w14:paraId="48FA31DE" w14:textId="4157FA06" w:rsidR="00121F83" w:rsidRDefault="00121F83" w:rsidP="00167B19">
      <w:pPr>
        <w:rPr>
          <w:b/>
          <w:bCs/>
        </w:rPr>
      </w:pPr>
      <w:r w:rsidRPr="00121F83">
        <w:rPr>
          <w:b/>
          <w:bCs/>
        </w:rPr>
        <w:t>Will you be archiving/sunsetting any content as part of this project?</w:t>
      </w:r>
    </w:p>
    <w:p w14:paraId="4156F9CF" w14:textId="20EC68ED" w:rsidR="00121F83" w:rsidRPr="00121F83" w:rsidRDefault="00121F83" w:rsidP="00167B19">
      <w:r>
        <w:t>Yes, we will be using this as an opportunity to evaluate all content and the expectation is that there will be both additions and deletions. MCCS and the colleges will take the lead on this work.</w:t>
      </w:r>
    </w:p>
    <w:p w14:paraId="096DCEFC" w14:textId="77777777" w:rsidR="00476043" w:rsidRPr="00167B19" w:rsidRDefault="00476043" w:rsidP="00167B19"/>
    <w:p w14:paraId="0D6DA53D" w14:textId="4D87E89C" w:rsidR="008073BF" w:rsidRPr="00476043" w:rsidRDefault="008073BF" w:rsidP="00167B19">
      <w:pPr>
        <w:rPr>
          <w:b/>
          <w:bCs/>
        </w:rPr>
      </w:pPr>
      <w:r w:rsidRPr="00476043">
        <w:rPr>
          <w:b/>
          <w:bCs/>
        </w:rPr>
        <w:t xml:space="preserve">Are we using any accessibility testing tools/suites? </w:t>
      </w:r>
    </w:p>
    <w:p w14:paraId="6CDA3F11" w14:textId="77777777" w:rsidR="00476043" w:rsidRDefault="008073BF" w:rsidP="00167B19">
      <w:r w:rsidRPr="00167B19">
        <w:t>Yes.</w:t>
      </w:r>
    </w:p>
    <w:p w14:paraId="52996556" w14:textId="77777777" w:rsidR="00476043" w:rsidRDefault="00476043" w:rsidP="00167B19"/>
    <w:p w14:paraId="47C74FF1" w14:textId="471A08B8" w:rsidR="008073BF" w:rsidRPr="00476043" w:rsidRDefault="00FB4238" w:rsidP="00167B19">
      <w:pPr>
        <w:rPr>
          <w:b/>
          <w:bCs/>
        </w:rPr>
      </w:pPr>
      <w:r w:rsidRPr="00476043">
        <w:rPr>
          <w:b/>
          <w:bCs/>
        </w:rPr>
        <w:t xml:space="preserve">Do </w:t>
      </w:r>
      <w:r w:rsidR="00476043" w:rsidRPr="00476043">
        <w:rPr>
          <w:b/>
          <w:bCs/>
        </w:rPr>
        <w:t>the current</w:t>
      </w:r>
      <w:r w:rsidRPr="00476043">
        <w:rPr>
          <w:b/>
          <w:bCs/>
        </w:rPr>
        <w:t xml:space="preserve"> </w:t>
      </w:r>
      <w:r w:rsidR="00497430" w:rsidRPr="00476043">
        <w:rPr>
          <w:b/>
          <w:bCs/>
        </w:rPr>
        <w:t>MCCS primary</w:t>
      </w:r>
      <w:r w:rsidRPr="00476043">
        <w:rPr>
          <w:b/>
          <w:bCs/>
        </w:rPr>
        <w:t xml:space="preserve"> </w:t>
      </w:r>
      <w:r w:rsidR="00476043" w:rsidRPr="00476043">
        <w:rPr>
          <w:b/>
          <w:bCs/>
        </w:rPr>
        <w:t xml:space="preserve">administrators </w:t>
      </w:r>
      <w:r w:rsidRPr="00476043">
        <w:rPr>
          <w:b/>
          <w:bCs/>
        </w:rPr>
        <w:t>control access?</w:t>
      </w:r>
    </w:p>
    <w:p w14:paraId="6FA17077" w14:textId="385F1C4E" w:rsidR="00FB4238" w:rsidRDefault="00FB4238" w:rsidP="00167B19">
      <w:r w:rsidRPr="00167B19">
        <w:t>Yes.</w:t>
      </w:r>
    </w:p>
    <w:p w14:paraId="4715C4CA" w14:textId="77777777" w:rsidR="00476043" w:rsidRPr="00167B19" w:rsidRDefault="00476043" w:rsidP="00167B19"/>
    <w:p w14:paraId="741AE1CE" w14:textId="4838E1FD" w:rsidR="00FB4238" w:rsidRPr="00476043" w:rsidRDefault="00FB4238" w:rsidP="00167B19">
      <w:pPr>
        <w:rPr>
          <w:b/>
          <w:bCs/>
        </w:rPr>
      </w:pPr>
      <w:r w:rsidRPr="00476043">
        <w:rPr>
          <w:b/>
          <w:bCs/>
        </w:rPr>
        <w:t>Do you have password-protected pages today?</w:t>
      </w:r>
    </w:p>
    <w:p w14:paraId="5F47828D" w14:textId="300270D4" w:rsidR="00FB4238" w:rsidRDefault="00FB4238" w:rsidP="00167B19">
      <w:r w:rsidRPr="00167B19">
        <w:t>No.</w:t>
      </w:r>
    </w:p>
    <w:p w14:paraId="6C63B2A6" w14:textId="77777777" w:rsidR="004A7590" w:rsidRPr="00167B19" w:rsidRDefault="004A7590" w:rsidP="00167B19"/>
    <w:p w14:paraId="7332AD8B" w14:textId="1971B360" w:rsidR="004A7590" w:rsidRPr="004A7590" w:rsidRDefault="004A7590" w:rsidP="004A7590">
      <w:pPr>
        <w:rPr>
          <w:b/>
          <w:bCs/>
        </w:rPr>
      </w:pPr>
      <w:r w:rsidRPr="004A7590">
        <w:rPr>
          <w:b/>
          <w:bCs/>
        </w:rPr>
        <w:t>Do you have an intranet and/or portal for current students? If so, is that outside of the scope of this</w:t>
      </w:r>
      <w:r>
        <w:rPr>
          <w:b/>
          <w:bCs/>
        </w:rPr>
        <w:t xml:space="preserve"> </w:t>
      </w:r>
      <w:r w:rsidRPr="004A7590">
        <w:rPr>
          <w:b/>
          <w:bCs/>
        </w:rPr>
        <w:t>redesign?</w:t>
      </w:r>
    </w:p>
    <w:p w14:paraId="2CF83FC2" w14:textId="3DCF15FA" w:rsidR="00476043" w:rsidRDefault="004A7590" w:rsidP="00167B19">
      <w:r>
        <w:lastRenderedPageBreak/>
        <w:t>Yes, through Anthology. It is outside the scope of this RFP. This is only for our public facing websites.</w:t>
      </w:r>
    </w:p>
    <w:p w14:paraId="0EDE8106" w14:textId="77777777" w:rsidR="00B41AD2" w:rsidRDefault="00B41AD2" w:rsidP="00167B19"/>
    <w:p w14:paraId="77DE69FE" w14:textId="764A73A8" w:rsidR="00FB4238" w:rsidRPr="00476043" w:rsidRDefault="00FB4238" w:rsidP="00167B19">
      <w:pPr>
        <w:rPr>
          <w:b/>
          <w:bCs/>
        </w:rPr>
      </w:pPr>
      <w:r w:rsidRPr="00476043">
        <w:rPr>
          <w:b/>
          <w:bCs/>
        </w:rPr>
        <w:t>Questions about brand guidelines</w:t>
      </w:r>
      <w:r w:rsidR="00DF1E4F" w:rsidRPr="00476043">
        <w:rPr>
          <w:b/>
          <w:bCs/>
        </w:rPr>
        <w:t>, design elements.</w:t>
      </w:r>
    </w:p>
    <w:p w14:paraId="00530E4F" w14:textId="4A9FC8F5" w:rsidR="00DF1E4F" w:rsidRPr="00167B19" w:rsidRDefault="00FB4238" w:rsidP="00167B19">
      <w:r w:rsidRPr="00167B19">
        <w:t xml:space="preserve">Each site has </w:t>
      </w:r>
      <w:proofErr w:type="gramStart"/>
      <w:r w:rsidRPr="00167B19">
        <w:t>their</w:t>
      </w:r>
      <w:proofErr w:type="gramEnd"/>
      <w:r w:rsidRPr="00167B19">
        <w:t xml:space="preserve"> own brand guidelines and those will be available to </w:t>
      </w:r>
      <w:r w:rsidR="00497430" w:rsidRPr="00167B19">
        <w:t>the winning</w:t>
      </w:r>
      <w:r w:rsidRPr="00167B19">
        <w:t xml:space="preserve"> bidder.</w:t>
      </w:r>
      <w:r w:rsidR="00476043">
        <w:t xml:space="preserve"> </w:t>
      </w:r>
      <w:r w:rsidRPr="00167B19">
        <w:t>The college brand identities will remain as is.</w:t>
      </w:r>
      <w:r w:rsidR="00476043">
        <w:t xml:space="preserve"> </w:t>
      </w:r>
      <w:r w:rsidR="00DF1E4F" w:rsidRPr="00167B19">
        <w:t>Certain design elements should be included on new websites.</w:t>
      </w:r>
    </w:p>
    <w:p w14:paraId="52774F45" w14:textId="3916C89C" w:rsidR="00FB4238" w:rsidRPr="00476043" w:rsidRDefault="00FB4238" w:rsidP="00167B19">
      <w:pPr>
        <w:rPr>
          <w:b/>
          <w:bCs/>
        </w:rPr>
      </w:pPr>
      <w:r w:rsidRPr="00476043">
        <w:rPr>
          <w:b/>
          <w:bCs/>
        </w:rPr>
        <w:t>Questions about budget.</w:t>
      </w:r>
    </w:p>
    <w:p w14:paraId="2F75C6EC" w14:textId="45F53DBF" w:rsidR="00FB4238" w:rsidRPr="00167B19" w:rsidRDefault="00FB4238" w:rsidP="00167B19">
      <w:r w:rsidRPr="00167B19">
        <w:t>We are not providing a budget or a range.</w:t>
      </w:r>
      <w:r w:rsidR="00476043">
        <w:t xml:space="preserve"> </w:t>
      </w:r>
      <w:r w:rsidRPr="00167B19">
        <w:t>We are looking for the best possible product at the best price.</w:t>
      </w:r>
      <w:r w:rsidR="00476043">
        <w:t xml:space="preserve"> </w:t>
      </w:r>
      <w:r w:rsidRPr="00167B19">
        <w:t xml:space="preserve">Payment terms and schedules, including financial penalties for not meeting certain </w:t>
      </w:r>
      <w:r w:rsidR="00DF1E4F" w:rsidRPr="00167B19">
        <w:t>deadlines</w:t>
      </w:r>
      <w:r w:rsidRPr="00167B19">
        <w:t xml:space="preserve"> or milestones, will be negotiated with </w:t>
      </w:r>
      <w:r w:rsidR="00497430" w:rsidRPr="00167B19">
        <w:t>the winning</w:t>
      </w:r>
      <w:r w:rsidRPr="00167B19">
        <w:t xml:space="preserve"> bidder.</w:t>
      </w:r>
    </w:p>
    <w:p w14:paraId="0311F6E3" w14:textId="77777777" w:rsidR="008B78A0" w:rsidRDefault="008B78A0" w:rsidP="008B78A0">
      <w:pPr>
        <w:rPr>
          <w:b/>
          <w:bCs/>
        </w:rPr>
      </w:pPr>
    </w:p>
    <w:p w14:paraId="68BB3A91" w14:textId="77777777" w:rsidR="008B78A0" w:rsidRDefault="008B78A0" w:rsidP="008B78A0">
      <w:pPr>
        <w:rPr>
          <w:b/>
          <w:bCs/>
        </w:rPr>
      </w:pPr>
      <w:r>
        <w:rPr>
          <w:b/>
          <w:bCs/>
        </w:rPr>
        <w:t>Questions about mobile design requirements.</w:t>
      </w:r>
    </w:p>
    <w:p w14:paraId="61DEC987" w14:textId="2596E815" w:rsidR="008B78A0" w:rsidRDefault="008B78A0" w:rsidP="00167B19">
      <w:r>
        <w:t>Priority is for efficiency and optimized user experience.</w:t>
      </w:r>
    </w:p>
    <w:p w14:paraId="44482D99" w14:textId="77777777" w:rsidR="00B41AD2" w:rsidRDefault="00B41AD2" w:rsidP="00167B19"/>
    <w:p w14:paraId="3D7822F2" w14:textId="77777777" w:rsidR="000F6FD3" w:rsidRPr="000F6FD3" w:rsidRDefault="000F6FD3" w:rsidP="000F6FD3">
      <w:pPr>
        <w:rPr>
          <w:b/>
          <w:bCs/>
        </w:rPr>
      </w:pPr>
      <w:r w:rsidRPr="000F6FD3">
        <w:rPr>
          <w:b/>
          <w:bCs/>
        </w:rPr>
        <w:t>How will feedback be collected and incorporated during the design and development</w:t>
      </w:r>
    </w:p>
    <w:p w14:paraId="44E17C79" w14:textId="77777777" w:rsidR="000F6FD3" w:rsidRPr="000F6FD3" w:rsidRDefault="000F6FD3" w:rsidP="000F6FD3">
      <w:pPr>
        <w:rPr>
          <w:b/>
          <w:bCs/>
        </w:rPr>
      </w:pPr>
      <w:r w:rsidRPr="000F6FD3">
        <w:rPr>
          <w:b/>
          <w:bCs/>
        </w:rPr>
        <w:t>phases? Is there a formal process for gathering and addressing stakeholder feedback?</w:t>
      </w:r>
    </w:p>
    <w:p w14:paraId="30B22668" w14:textId="3ABDA7F7" w:rsidR="000F6FD3" w:rsidRDefault="000F6FD3" w:rsidP="00167B19">
      <w:r>
        <w:t>This will be negotiated with the winning bidder.</w:t>
      </w:r>
    </w:p>
    <w:p w14:paraId="261B45DA" w14:textId="77777777" w:rsidR="00B41AD2" w:rsidRDefault="00B41AD2" w:rsidP="00167B19"/>
    <w:p w14:paraId="211ABBAD" w14:textId="220561F9" w:rsidR="00B41AD2" w:rsidRPr="00B41AD2" w:rsidRDefault="00B41AD2" w:rsidP="00B41AD2">
      <w:pPr>
        <w:rPr>
          <w:b/>
          <w:bCs/>
        </w:rPr>
      </w:pPr>
      <w:r w:rsidRPr="00B41AD2">
        <w:rPr>
          <w:b/>
          <w:bCs/>
        </w:rPr>
        <w:t xml:space="preserve">What requirements/restrictions do we have regarding the use of specific </w:t>
      </w:r>
      <w:r w:rsidR="00497430" w:rsidRPr="00B41AD2">
        <w:rPr>
          <w:b/>
          <w:bCs/>
        </w:rPr>
        <w:t>WordPress</w:t>
      </w:r>
    </w:p>
    <w:p w14:paraId="42891C98" w14:textId="199EA821" w:rsidR="00B41AD2" w:rsidRPr="00B41AD2" w:rsidRDefault="00B41AD2" w:rsidP="00B41AD2">
      <w:pPr>
        <w:rPr>
          <w:b/>
          <w:bCs/>
        </w:rPr>
      </w:pPr>
      <w:r w:rsidRPr="00B41AD2">
        <w:rPr>
          <w:b/>
          <w:bCs/>
        </w:rPr>
        <w:t>themes/builders/plug-ins?</w:t>
      </w:r>
    </w:p>
    <w:p w14:paraId="518A3AED" w14:textId="0E276447" w:rsidR="008B78A0" w:rsidRDefault="00B41AD2" w:rsidP="00167B19">
      <w:r>
        <w:t xml:space="preserve">No requirements </w:t>
      </w:r>
      <w:proofErr w:type="gramStart"/>
      <w:r>
        <w:t>at this time</w:t>
      </w:r>
      <w:proofErr w:type="gramEnd"/>
      <w:r>
        <w:t>.</w:t>
      </w:r>
    </w:p>
    <w:p w14:paraId="38904A9B" w14:textId="77777777" w:rsidR="00121F83" w:rsidRDefault="00121F83" w:rsidP="00167B19"/>
    <w:p w14:paraId="40324532" w14:textId="77777777" w:rsidR="00121F83" w:rsidRPr="00121F83" w:rsidRDefault="00121F83" w:rsidP="00121F83">
      <w:pPr>
        <w:rPr>
          <w:b/>
          <w:bCs/>
        </w:rPr>
      </w:pPr>
      <w:r w:rsidRPr="00121F83">
        <w:rPr>
          <w:b/>
          <w:bCs/>
        </w:rPr>
        <w:t>Is there a logged-in experience for users beyond administrators and editors?</w:t>
      </w:r>
    </w:p>
    <w:p w14:paraId="741E0EFF" w14:textId="6A442901" w:rsidR="00121F83" w:rsidRDefault="00121F83" w:rsidP="00167B19">
      <w:r>
        <w:t>No.</w:t>
      </w:r>
    </w:p>
    <w:p w14:paraId="24E10763" w14:textId="77777777" w:rsidR="00B41AD2" w:rsidRDefault="00B41AD2" w:rsidP="00B41AD2"/>
    <w:p w14:paraId="22CFD654" w14:textId="1A5E0B37" w:rsidR="00B41AD2" w:rsidRPr="00B41AD2" w:rsidRDefault="00B41AD2" w:rsidP="00B41AD2">
      <w:pPr>
        <w:rPr>
          <w:b/>
          <w:bCs/>
        </w:rPr>
      </w:pPr>
      <w:r w:rsidRPr="00B41AD2">
        <w:rPr>
          <w:b/>
          <w:bCs/>
        </w:rPr>
        <w:t>How do you track and measure your website’s KPIs?</w:t>
      </w:r>
    </w:p>
    <w:p w14:paraId="3F75BC91" w14:textId="6EAF0955" w:rsidR="00B41AD2" w:rsidRDefault="00B41AD2" w:rsidP="00167B19">
      <w:r>
        <w:t>Each site is independently managed and uses their own tools.</w:t>
      </w:r>
    </w:p>
    <w:p w14:paraId="2E99996E" w14:textId="77777777" w:rsidR="00017DCA" w:rsidRDefault="00017DCA" w:rsidP="00017DCA"/>
    <w:p w14:paraId="1B9333C8" w14:textId="79362E42" w:rsidR="00017DCA" w:rsidRPr="00017DCA" w:rsidRDefault="00017DCA" w:rsidP="00017DCA">
      <w:pPr>
        <w:rPr>
          <w:b/>
          <w:bCs/>
        </w:rPr>
      </w:pPr>
      <w:r w:rsidRPr="00017DCA">
        <w:rPr>
          <w:b/>
          <w:bCs/>
        </w:rPr>
        <w:t>Who is responsible for making the vendor selection decision?</w:t>
      </w:r>
    </w:p>
    <w:p w14:paraId="635DABC3" w14:textId="051F0D19" w:rsidR="00017DCA" w:rsidRDefault="00017DCA" w:rsidP="00167B19">
      <w:r>
        <w:t>An RFP review team, using the selection criteria listed in the RFP.</w:t>
      </w:r>
    </w:p>
    <w:p w14:paraId="3842DBF8" w14:textId="77777777" w:rsidR="00B41AD2" w:rsidRPr="008B78A0" w:rsidRDefault="00B41AD2" w:rsidP="00167B19"/>
    <w:p w14:paraId="0039F41B" w14:textId="1667FC07" w:rsidR="00FB4238" w:rsidRPr="00476043" w:rsidRDefault="00FB4238" w:rsidP="00167B19">
      <w:pPr>
        <w:rPr>
          <w:b/>
          <w:bCs/>
        </w:rPr>
      </w:pPr>
      <w:r w:rsidRPr="00476043">
        <w:rPr>
          <w:b/>
          <w:bCs/>
        </w:rPr>
        <w:t>Refer to the RFP regarding the following questions:</w:t>
      </w:r>
    </w:p>
    <w:p w14:paraId="5C177826" w14:textId="7C418BE1" w:rsidR="00FB4238" w:rsidRPr="00167B19" w:rsidRDefault="00FB4238" w:rsidP="00167B19">
      <w:r w:rsidRPr="00167B19">
        <w:t>Details on features and functionalities required for the new sites.</w:t>
      </w:r>
    </w:p>
    <w:p w14:paraId="14513751" w14:textId="2877D9DD" w:rsidR="00FB4238" w:rsidRPr="00167B19" w:rsidRDefault="00FB4238" w:rsidP="00167B19">
      <w:r w:rsidRPr="00167B19">
        <w:t>Third party integrations needed to be maintained.</w:t>
      </w:r>
    </w:p>
    <w:p w14:paraId="0FAE9CAA" w14:textId="2827A2E7" w:rsidR="00DF1E4F" w:rsidRPr="00167B19" w:rsidRDefault="00DF1E4F" w:rsidP="00167B19">
      <w:r w:rsidRPr="00167B19">
        <w:t>What are the technical requirements</w:t>
      </w:r>
      <w:r w:rsidR="008B78A0">
        <w:t>?</w:t>
      </w:r>
      <w:r w:rsidRPr="00167B19">
        <w:t xml:space="preserve"> </w:t>
      </w:r>
    </w:p>
    <w:p w14:paraId="58BF5FA6" w14:textId="50949B5D" w:rsidR="007F5B86" w:rsidRDefault="008B78A0" w:rsidP="00167B19">
      <w:r>
        <w:t>Is this for</w:t>
      </w:r>
      <w:r w:rsidR="007F5B86" w:rsidRPr="00167B19">
        <w:t xml:space="preserve"> seven sites</w:t>
      </w:r>
      <w:r>
        <w:t>?</w:t>
      </w:r>
    </w:p>
    <w:p w14:paraId="0070FE9A" w14:textId="437CD38F" w:rsidR="000F6FD3" w:rsidRDefault="000F6FD3" w:rsidP="00167B19">
      <w:r>
        <w:t>Provide more specificity around wireframe layouts.</w:t>
      </w:r>
    </w:p>
    <w:p w14:paraId="7F9A3BC2" w14:textId="475BC912" w:rsidR="000F6FD3" w:rsidRPr="00167B19" w:rsidRDefault="000F6FD3" w:rsidP="000F6FD3">
      <w:r w:rsidRPr="00167B19">
        <w:t>Will content migration be handled by</w:t>
      </w:r>
      <w:r>
        <w:t xml:space="preserve"> </w:t>
      </w:r>
      <w:r w:rsidRPr="00167B19">
        <w:t>the client teams or by the vendor team?</w:t>
      </w:r>
    </w:p>
    <w:p w14:paraId="7D9D4AF9" w14:textId="77777777" w:rsidR="00017DCA" w:rsidRPr="00167B19" w:rsidRDefault="00017DCA" w:rsidP="00017DCA">
      <w:r w:rsidRPr="00167B19">
        <w:t xml:space="preserve">What role will </w:t>
      </w:r>
      <w:proofErr w:type="gramStart"/>
      <w:r w:rsidRPr="00167B19">
        <w:t>pricing</w:t>
      </w:r>
      <w:proofErr w:type="gramEnd"/>
      <w:r w:rsidRPr="00167B19">
        <w:t xml:space="preserve"> play in the decision? </w:t>
      </w:r>
    </w:p>
    <w:p w14:paraId="13637487" w14:textId="77777777" w:rsidR="004A7590" w:rsidRDefault="004A7590" w:rsidP="00167B19"/>
    <w:p w14:paraId="4C9902B6" w14:textId="77777777" w:rsidR="004A7590" w:rsidRPr="000F6FD3" w:rsidRDefault="004A7590" w:rsidP="00167B19">
      <w:pPr>
        <w:rPr>
          <w:b/>
          <w:bCs/>
        </w:rPr>
      </w:pPr>
      <w:r w:rsidRPr="000F6FD3">
        <w:rPr>
          <w:b/>
          <w:bCs/>
        </w:rPr>
        <w:t>Miscellaneous Q&amp;A</w:t>
      </w:r>
    </w:p>
    <w:p w14:paraId="3F3CC1C9" w14:textId="08306261" w:rsidR="007F5B86" w:rsidRPr="00167B19" w:rsidRDefault="004A7590" w:rsidP="004A7590">
      <w:r>
        <w:t>No examples of other higher ed websites will be provided.</w:t>
      </w:r>
    </w:p>
    <w:p w14:paraId="504E937B" w14:textId="53E60BDD" w:rsidR="007F5B86" w:rsidRDefault="004A7590" w:rsidP="004A7590">
      <w:r>
        <w:t>The colleges work in a collaborative manner.</w:t>
      </w:r>
    </w:p>
    <w:p w14:paraId="14426E8C" w14:textId="77777777" w:rsidR="000F6FD3" w:rsidRDefault="004A7590" w:rsidP="00167B19">
      <w:r>
        <w:t xml:space="preserve">No examples of </w:t>
      </w:r>
      <w:r w:rsidR="000F6FD3">
        <w:t>SQL queries will be provided at this time.</w:t>
      </w:r>
    </w:p>
    <w:p w14:paraId="1D1F69DB" w14:textId="77777777" w:rsidR="007F5B86" w:rsidRPr="00167B19" w:rsidRDefault="007F5B86" w:rsidP="00167B19"/>
    <w:bookmarkEnd w:id="0"/>
    <w:p w14:paraId="3AC4F690" w14:textId="77777777" w:rsidR="008073BF" w:rsidRPr="00167B19" w:rsidRDefault="008073BF" w:rsidP="00167B19"/>
    <w:sectPr w:rsidR="008073BF" w:rsidRPr="00167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BEF1F" w14:textId="77777777" w:rsidR="00C92354" w:rsidRDefault="00C92354" w:rsidP="00F8631B">
      <w:pPr>
        <w:spacing w:after="0" w:line="240" w:lineRule="auto"/>
      </w:pPr>
      <w:r>
        <w:separator/>
      </w:r>
    </w:p>
  </w:endnote>
  <w:endnote w:type="continuationSeparator" w:id="0">
    <w:p w14:paraId="08218110" w14:textId="77777777" w:rsidR="00C92354" w:rsidRDefault="00C92354" w:rsidP="00F8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9D50D" w14:textId="77777777" w:rsidR="00C92354" w:rsidRDefault="00C92354" w:rsidP="00F8631B">
      <w:pPr>
        <w:spacing w:after="0" w:line="240" w:lineRule="auto"/>
      </w:pPr>
      <w:r>
        <w:separator/>
      </w:r>
    </w:p>
  </w:footnote>
  <w:footnote w:type="continuationSeparator" w:id="0">
    <w:p w14:paraId="512EAD49" w14:textId="77777777" w:rsidR="00C92354" w:rsidRDefault="00C92354" w:rsidP="00F8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0D68"/>
    <w:multiLevelType w:val="multilevel"/>
    <w:tmpl w:val="24704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F0907"/>
    <w:multiLevelType w:val="hybridMultilevel"/>
    <w:tmpl w:val="28FA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176C7"/>
    <w:multiLevelType w:val="multilevel"/>
    <w:tmpl w:val="047ECB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316292"/>
    <w:multiLevelType w:val="hybridMultilevel"/>
    <w:tmpl w:val="73A05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A62AA"/>
    <w:multiLevelType w:val="hybridMultilevel"/>
    <w:tmpl w:val="08F61FD0"/>
    <w:lvl w:ilvl="0" w:tplc="47DE73D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611CB"/>
    <w:multiLevelType w:val="hybridMultilevel"/>
    <w:tmpl w:val="A2E48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0116A"/>
    <w:multiLevelType w:val="multilevel"/>
    <w:tmpl w:val="7126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844294">
    <w:abstractNumId w:val="1"/>
  </w:num>
  <w:num w:numId="2" w16cid:durableId="1315529272">
    <w:abstractNumId w:val="3"/>
  </w:num>
  <w:num w:numId="3" w16cid:durableId="1066950963">
    <w:abstractNumId w:val="4"/>
  </w:num>
  <w:num w:numId="4" w16cid:durableId="1044719026">
    <w:abstractNumId w:val="5"/>
  </w:num>
  <w:num w:numId="5" w16cid:durableId="1519810197">
    <w:abstractNumId w:val="2"/>
  </w:num>
  <w:num w:numId="6" w16cid:durableId="1800876219">
    <w:abstractNumId w:val="6"/>
  </w:num>
  <w:num w:numId="7" w16cid:durableId="786657042">
    <w:abstractNumId w:val="0"/>
  </w:num>
  <w:num w:numId="8" w16cid:durableId="2050371705">
    <w:abstractNumId w:val="0"/>
    <w:lvlOverride w:ilvl="1">
      <w:lvl w:ilvl="1">
        <w:numFmt w:val="lowerLetter"/>
        <w:lvlText w:val="%2."/>
        <w:lvlJc w:val="left"/>
      </w:lvl>
    </w:lvlOverride>
  </w:num>
  <w:num w:numId="9" w16cid:durableId="301543700">
    <w:abstractNumId w:val="0"/>
    <w:lvlOverride w:ilvl="1">
      <w:lvl w:ilvl="1">
        <w:numFmt w:val="lowerLetter"/>
        <w:lvlText w:val="%2."/>
        <w:lvlJc w:val="left"/>
      </w:lvl>
    </w:lvlOverride>
  </w:num>
  <w:num w:numId="10" w16cid:durableId="1678771871">
    <w:abstractNumId w:val="0"/>
    <w:lvlOverride w:ilvl="1">
      <w:lvl w:ilvl="1">
        <w:numFmt w:val="lowerLetter"/>
        <w:lvlText w:val="%2."/>
        <w:lvlJc w:val="left"/>
      </w:lvl>
    </w:lvlOverride>
  </w:num>
  <w:num w:numId="11" w16cid:durableId="1823543158">
    <w:abstractNumId w:val="0"/>
    <w:lvlOverride w:ilvl="1">
      <w:lvl w:ilvl="1">
        <w:numFmt w:val="lowerLetter"/>
        <w:lvlText w:val="%2."/>
        <w:lvlJc w:val="left"/>
      </w:lvl>
    </w:lvlOverride>
  </w:num>
  <w:num w:numId="12" w16cid:durableId="1949003776">
    <w:abstractNumId w:val="0"/>
    <w:lvlOverride w:ilvl="1">
      <w:lvl w:ilvl="1">
        <w:numFmt w:val="lowerLetter"/>
        <w:lvlText w:val="%2."/>
        <w:lvlJc w:val="left"/>
      </w:lvl>
    </w:lvlOverride>
  </w:num>
  <w:num w:numId="13" w16cid:durableId="11340207">
    <w:abstractNumId w:val="0"/>
    <w:lvlOverride w:ilvl="1">
      <w:lvl w:ilvl="1">
        <w:numFmt w:val="lowerLetter"/>
        <w:lvlText w:val="%2."/>
        <w:lvlJc w:val="left"/>
      </w:lvl>
    </w:lvlOverride>
  </w:num>
  <w:num w:numId="14" w16cid:durableId="155019218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89"/>
    <w:rsid w:val="00000C2A"/>
    <w:rsid w:val="00017DCA"/>
    <w:rsid w:val="000F6FD3"/>
    <w:rsid w:val="00121F83"/>
    <w:rsid w:val="00167B19"/>
    <w:rsid w:val="00183BA4"/>
    <w:rsid w:val="002320A9"/>
    <w:rsid w:val="00355E14"/>
    <w:rsid w:val="003B057F"/>
    <w:rsid w:val="00476043"/>
    <w:rsid w:val="00497430"/>
    <w:rsid w:val="004A7590"/>
    <w:rsid w:val="005A3D48"/>
    <w:rsid w:val="00676659"/>
    <w:rsid w:val="007F5B86"/>
    <w:rsid w:val="008073BF"/>
    <w:rsid w:val="00882E0C"/>
    <w:rsid w:val="008966B3"/>
    <w:rsid w:val="008B78A0"/>
    <w:rsid w:val="008E0AB4"/>
    <w:rsid w:val="009358DA"/>
    <w:rsid w:val="00A552B9"/>
    <w:rsid w:val="00B03597"/>
    <w:rsid w:val="00B41AD2"/>
    <w:rsid w:val="00BE6F89"/>
    <w:rsid w:val="00C164A1"/>
    <w:rsid w:val="00C92354"/>
    <w:rsid w:val="00D42854"/>
    <w:rsid w:val="00DF1E4F"/>
    <w:rsid w:val="00EF16E8"/>
    <w:rsid w:val="00F8631B"/>
    <w:rsid w:val="00FB4238"/>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ED96"/>
  <w15:chartTrackingRefBased/>
  <w15:docId w15:val="{23BCA9F1-3006-4E5E-B76C-DCEAF2D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F89"/>
    <w:rPr>
      <w:rFonts w:eastAsiaTheme="majorEastAsia" w:cstheme="majorBidi"/>
      <w:color w:val="272727" w:themeColor="text1" w:themeTint="D8"/>
    </w:rPr>
  </w:style>
  <w:style w:type="paragraph" w:styleId="Title">
    <w:name w:val="Title"/>
    <w:basedOn w:val="Normal"/>
    <w:next w:val="Normal"/>
    <w:link w:val="TitleChar"/>
    <w:uiPriority w:val="10"/>
    <w:qFormat/>
    <w:rsid w:val="00BE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F89"/>
    <w:pPr>
      <w:spacing w:before="160"/>
      <w:jc w:val="center"/>
    </w:pPr>
    <w:rPr>
      <w:i/>
      <w:iCs/>
      <w:color w:val="404040" w:themeColor="text1" w:themeTint="BF"/>
    </w:rPr>
  </w:style>
  <w:style w:type="character" w:customStyle="1" w:styleId="QuoteChar">
    <w:name w:val="Quote Char"/>
    <w:basedOn w:val="DefaultParagraphFont"/>
    <w:link w:val="Quote"/>
    <w:uiPriority w:val="29"/>
    <w:rsid w:val="00BE6F89"/>
    <w:rPr>
      <w:i/>
      <w:iCs/>
      <w:color w:val="404040" w:themeColor="text1" w:themeTint="BF"/>
    </w:rPr>
  </w:style>
  <w:style w:type="paragraph" w:styleId="ListParagraph">
    <w:name w:val="List Paragraph"/>
    <w:basedOn w:val="Normal"/>
    <w:uiPriority w:val="34"/>
    <w:qFormat/>
    <w:rsid w:val="00BE6F89"/>
    <w:pPr>
      <w:ind w:left="720"/>
      <w:contextualSpacing/>
    </w:pPr>
  </w:style>
  <w:style w:type="character" w:styleId="IntenseEmphasis">
    <w:name w:val="Intense Emphasis"/>
    <w:basedOn w:val="DefaultParagraphFont"/>
    <w:uiPriority w:val="21"/>
    <w:qFormat/>
    <w:rsid w:val="00BE6F89"/>
    <w:rPr>
      <w:i/>
      <w:iCs/>
      <w:color w:val="0F4761" w:themeColor="accent1" w:themeShade="BF"/>
    </w:rPr>
  </w:style>
  <w:style w:type="paragraph" w:styleId="IntenseQuote">
    <w:name w:val="Intense Quote"/>
    <w:basedOn w:val="Normal"/>
    <w:next w:val="Normal"/>
    <w:link w:val="IntenseQuoteChar"/>
    <w:uiPriority w:val="30"/>
    <w:qFormat/>
    <w:rsid w:val="00BE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F89"/>
    <w:rPr>
      <w:i/>
      <w:iCs/>
      <w:color w:val="0F4761" w:themeColor="accent1" w:themeShade="BF"/>
    </w:rPr>
  </w:style>
  <w:style w:type="character" w:styleId="IntenseReference">
    <w:name w:val="Intense Reference"/>
    <w:basedOn w:val="DefaultParagraphFont"/>
    <w:uiPriority w:val="32"/>
    <w:qFormat/>
    <w:rsid w:val="00BE6F89"/>
    <w:rPr>
      <w:b/>
      <w:bCs/>
      <w:smallCaps/>
      <w:color w:val="0F4761" w:themeColor="accent1" w:themeShade="BF"/>
      <w:spacing w:val="5"/>
    </w:rPr>
  </w:style>
  <w:style w:type="character" w:styleId="Hyperlink">
    <w:name w:val="Hyperlink"/>
    <w:basedOn w:val="DefaultParagraphFont"/>
    <w:uiPriority w:val="99"/>
    <w:unhideWhenUsed/>
    <w:rsid w:val="007F5B86"/>
    <w:rPr>
      <w:color w:val="467886" w:themeColor="hyperlink"/>
      <w:u w:val="single"/>
    </w:rPr>
  </w:style>
  <w:style w:type="character" w:styleId="UnresolvedMention">
    <w:name w:val="Unresolved Mention"/>
    <w:basedOn w:val="DefaultParagraphFont"/>
    <w:uiPriority w:val="99"/>
    <w:semiHidden/>
    <w:unhideWhenUsed/>
    <w:rsid w:val="007F5B86"/>
    <w:rPr>
      <w:color w:val="605E5C"/>
      <w:shd w:val="clear" w:color="auto" w:fill="E1DFDD"/>
    </w:rPr>
  </w:style>
  <w:style w:type="paragraph" w:styleId="BodyText">
    <w:name w:val="Body Text"/>
    <w:basedOn w:val="Normal"/>
    <w:link w:val="BodyTextChar"/>
    <w:uiPriority w:val="1"/>
    <w:qFormat/>
    <w:rsid w:val="007F5B86"/>
    <w:pPr>
      <w:widowControl w:val="0"/>
      <w:autoSpaceDE w:val="0"/>
      <w:autoSpaceDN w:val="0"/>
      <w:spacing w:before="38"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7F5B86"/>
    <w:rPr>
      <w:rFonts w:ascii="Arial" w:eastAsia="Arial" w:hAnsi="Arial" w:cs="Arial"/>
      <w:kern w:val="0"/>
      <w14:ligatures w14:val="none"/>
    </w:rPr>
  </w:style>
  <w:style w:type="paragraph" w:customStyle="1" w:styleId="TableParagraph">
    <w:name w:val="Table Paragraph"/>
    <w:basedOn w:val="Normal"/>
    <w:uiPriority w:val="1"/>
    <w:qFormat/>
    <w:rsid w:val="007F5B86"/>
    <w:pPr>
      <w:widowControl w:val="0"/>
      <w:autoSpaceDE w:val="0"/>
      <w:autoSpaceDN w:val="0"/>
      <w:spacing w:after="0" w:line="240" w:lineRule="auto"/>
      <w:ind w:right="32"/>
      <w:jc w:val="right"/>
    </w:pPr>
    <w:rPr>
      <w:rFonts w:ascii="Arial" w:eastAsia="Arial" w:hAnsi="Arial" w:cs="Arial"/>
      <w:kern w:val="0"/>
      <w14:ligatures w14:val="none"/>
    </w:rPr>
  </w:style>
  <w:style w:type="paragraph" w:styleId="Header">
    <w:name w:val="header"/>
    <w:basedOn w:val="Normal"/>
    <w:link w:val="HeaderChar"/>
    <w:uiPriority w:val="99"/>
    <w:unhideWhenUsed/>
    <w:rsid w:val="00F8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31B"/>
  </w:style>
  <w:style w:type="paragraph" w:styleId="Footer">
    <w:name w:val="footer"/>
    <w:basedOn w:val="Normal"/>
    <w:link w:val="FooterChar"/>
    <w:uiPriority w:val="99"/>
    <w:unhideWhenUsed/>
    <w:rsid w:val="00F86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0030">
      <w:bodyDiv w:val="1"/>
      <w:marLeft w:val="0"/>
      <w:marRight w:val="0"/>
      <w:marTop w:val="0"/>
      <w:marBottom w:val="0"/>
      <w:divBdr>
        <w:top w:val="none" w:sz="0" w:space="0" w:color="auto"/>
        <w:left w:val="none" w:sz="0" w:space="0" w:color="auto"/>
        <w:bottom w:val="none" w:sz="0" w:space="0" w:color="auto"/>
        <w:right w:val="none" w:sz="0" w:space="0" w:color="auto"/>
      </w:divBdr>
    </w:div>
    <w:div w:id="230241230">
      <w:bodyDiv w:val="1"/>
      <w:marLeft w:val="0"/>
      <w:marRight w:val="0"/>
      <w:marTop w:val="0"/>
      <w:marBottom w:val="0"/>
      <w:divBdr>
        <w:top w:val="none" w:sz="0" w:space="0" w:color="auto"/>
        <w:left w:val="none" w:sz="0" w:space="0" w:color="auto"/>
        <w:bottom w:val="none" w:sz="0" w:space="0" w:color="auto"/>
        <w:right w:val="none" w:sz="0" w:space="0" w:color="auto"/>
      </w:divBdr>
    </w:div>
    <w:div w:id="1046024636">
      <w:bodyDiv w:val="1"/>
      <w:marLeft w:val="0"/>
      <w:marRight w:val="0"/>
      <w:marTop w:val="0"/>
      <w:marBottom w:val="0"/>
      <w:divBdr>
        <w:top w:val="none" w:sz="0" w:space="0" w:color="auto"/>
        <w:left w:val="none" w:sz="0" w:space="0" w:color="auto"/>
        <w:bottom w:val="none" w:sz="0" w:space="0" w:color="auto"/>
        <w:right w:val="none" w:sz="0" w:space="0" w:color="auto"/>
      </w:divBdr>
    </w:div>
    <w:div w:id="1285113830">
      <w:bodyDiv w:val="1"/>
      <w:marLeft w:val="0"/>
      <w:marRight w:val="0"/>
      <w:marTop w:val="0"/>
      <w:marBottom w:val="0"/>
      <w:divBdr>
        <w:top w:val="none" w:sz="0" w:space="0" w:color="auto"/>
        <w:left w:val="none" w:sz="0" w:space="0" w:color="auto"/>
        <w:bottom w:val="none" w:sz="0" w:space="0" w:color="auto"/>
        <w:right w:val="none" w:sz="0" w:space="0" w:color="auto"/>
      </w:divBdr>
    </w:div>
    <w:div w:id="1569654520">
      <w:bodyDiv w:val="1"/>
      <w:marLeft w:val="0"/>
      <w:marRight w:val="0"/>
      <w:marTop w:val="0"/>
      <w:marBottom w:val="0"/>
      <w:divBdr>
        <w:top w:val="none" w:sz="0" w:space="0" w:color="auto"/>
        <w:left w:val="none" w:sz="0" w:space="0" w:color="auto"/>
        <w:bottom w:val="none" w:sz="0" w:space="0" w:color="auto"/>
        <w:right w:val="none" w:sz="0" w:space="0" w:color="auto"/>
      </w:divBdr>
    </w:div>
    <w:div w:id="16621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Gallagher</dc:creator>
  <cp:keywords/>
  <dc:description/>
  <cp:lastModifiedBy>Noel Gallagher</cp:lastModifiedBy>
  <cp:revision>2</cp:revision>
  <dcterms:created xsi:type="dcterms:W3CDTF">2024-08-14T15:18:00Z</dcterms:created>
  <dcterms:modified xsi:type="dcterms:W3CDTF">2024-08-14T15:18:00Z</dcterms:modified>
</cp:coreProperties>
</file>